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2D" w:rsidRPr="00475446" w:rsidRDefault="0019372D" w:rsidP="0019372D">
      <w:pPr>
        <w:pStyle w:val="Header"/>
        <w:spacing w:after="160"/>
        <w:jc w:val="center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 xml:space="preserve">Organic Certification </w:t>
      </w:r>
      <w:r w:rsidRPr="00475446">
        <w:rPr>
          <w:rFonts w:ascii="Verdana" w:hAnsi="Verdana"/>
          <w:b/>
          <w:bCs/>
          <w:iCs/>
          <w:sz w:val="22"/>
          <w:szCs w:val="22"/>
        </w:rPr>
        <w:t>Cost Share Reimbursement Application</w:t>
      </w:r>
      <w:r w:rsidR="00AF1C44">
        <w:rPr>
          <w:rFonts w:ascii="Verdana" w:hAnsi="Verdana"/>
          <w:b/>
          <w:bCs/>
          <w:iCs/>
          <w:sz w:val="22"/>
          <w:szCs w:val="22"/>
        </w:rPr>
        <w:t xml:space="preserve"> for MDA Certified Operations</w:t>
      </w:r>
    </w:p>
    <w:p w:rsidR="00A2247A" w:rsidRPr="00A2247A" w:rsidRDefault="00AF1C44" w:rsidP="00A2247A">
      <w:pPr>
        <w:pStyle w:val="Caption"/>
        <w:spacing w:before="120"/>
        <w:rPr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Several USDA programs provide</w:t>
      </w:r>
      <w:r w:rsidR="009013EB">
        <w:rPr>
          <w:rFonts w:ascii="Times New Roman" w:hAnsi="Times New Roman"/>
          <w:b w:val="0"/>
          <w:bCs/>
          <w:sz w:val="22"/>
          <w:szCs w:val="22"/>
        </w:rPr>
        <w:t xml:space="preserve"> for reimbursement of organic certification costs.</w:t>
      </w:r>
      <w:r w:rsidR="0016485B">
        <w:rPr>
          <w:rFonts w:ascii="Times New Roman" w:hAnsi="Times New Roman"/>
          <w:b w:val="0"/>
          <w:bCs/>
          <w:sz w:val="22"/>
          <w:szCs w:val="22"/>
        </w:rPr>
        <w:t xml:space="preserve">  Producers</w:t>
      </w:r>
      <w:r>
        <w:rPr>
          <w:rFonts w:ascii="Times New Roman" w:hAnsi="Times New Roman"/>
          <w:b w:val="0"/>
          <w:bCs/>
          <w:sz w:val="22"/>
          <w:szCs w:val="22"/>
        </w:rPr>
        <w:t>/Handlers</w:t>
      </w:r>
      <w:r w:rsidR="0019372D" w:rsidRPr="00700490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16485B">
        <w:rPr>
          <w:rFonts w:ascii="Times New Roman" w:hAnsi="Times New Roman"/>
          <w:b w:val="0"/>
          <w:bCs/>
          <w:sz w:val="22"/>
          <w:szCs w:val="22"/>
        </w:rPr>
        <w:t>c</w:t>
      </w:r>
      <w:r w:rsidR="0019372D" w:rsidRPr="00700490">
        <w:rPr>
          <w:rFonts w:ascii="Times New Roman" w:hAnsi="Times New Roman"/>
          <w:b w:val="0"/>
          <w:bCs/>
          <w:sz w:val="22"/>
          <w:szCs w:val="22"/>
        </w:rPr>
        <w:t>ertified by USDA accredited certifiers are eligible to receive reimbursement for 75% of certification fees, up to a maximum of $</w:t>
      </w:r>
      <w:r w:rsidR="009013EB">
        <w:rPr>
          <w:rFonts w:ascii="Times New Roman" w:hAnsi="Times New Roman"/>
          <w:b w:val="0"/>
          <w:bCs/>
          <w:sz w:val="22"/>
          <w:szCs w:val="22"/>
        </w:rPr>
        <w:t>7</w:t>
      </w:r>
      <w:r w:rsidR="0019372D" w:rsidRPr="00700490">
        <w:rPr>
          <w:rFonts w:ascii="Times New Roman" w:hAnsi="Times New Roman"/>
          <w:b w:val="0"/>
          <w:bCs/>
          <w:sz w:val="22"/>
          <w:szCs w:val="22"/>
        </w:rPr>
        <w:t>50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per scope</w:t>
      </w:r>
      <w:r w:rsidR="0019372D" w:rsidRPr="00014304">
        <w:rPr>
          <w:rFonts w:ascii="Times New Roman" w:hAnsi="Times New Roman"/>
          <w:b w:val="0"/>
          <w:bCs/>
        </w:rPr>
        <w:t>.</w:t>
      </w:r>
      <w:r w:rsidR="0016485B">
        <w:rPr>
          <w:rFonts w:ascii="Times New Roman" w:hAnsi="Times New Roman"/>
          <w:b w:val="0"/>
          <w:bCs/>
        </w:rPr>
        <w:t xml:space="preserve">  </w:t>
      </w:r>
      <w:r w:rsidR="0019372D" w:rsidRPr="00700490">
        <w:rPr>
          <w:rFonts w:ascii="Times New Roman" w:hAnsi="Times New Roman"/>
          <w:b w:val="0"/>
          <w:sz w:val="22"/>
          <w:szCs w:val="22"/>
        </w:rPr>
        <w:t xml:space="preserve">To apply for reimbursement, complete this application </w:t>
      </w:r>
      <w:r w:rsidR="0019372D">
        <w:rPr>
          <w:rFonts w:ascii="Times New Roman" w:hAnsi="Times New Roman"/>
          <w:b w:val="0"/>
          <w:sz w:val="22"/>
          <w:szCs w:val="22"/>
        </w:rPr>
        <w:t xml:space="preserve">and submit to </w:t>
      </w:r>
      <w:r w:rsidR="00DE0164">
        <w:rPr>
          <w:rFonts w:ascii="Times New Roman" w:hAnsi="Times New Roman"/>
          <w:b w:val="0"/>
          <w:sz w:val="22"/>
          <w:szCs w:val="22"/>
        </w:rPr>
        <w:t>Maryland Department of Agriculture, Organic Certification Program, 50 Harry S. Truman Parkway, Annapolis, MD  21401.</w:t>
      </w:r>
      <w:r w:rsidR="0019372D">
        <w:rPr>
          <w:rFonts w:ascii="Times New Roman" w:hAnsi="Times New Roman"/>
          <w:b w:val="0"/>
          <w:sz w:val="22"/>
          <w:szCs w:val="22"/>
        </w:rPr>
        <w:t xml:space="preserve">  </w:t>
      </w:r>
    </w:p>
    <w:p w:rsidR="0019372D" w:rsidRPr="00014304" w:rsidRDefault="0019372D" w:rsidP="0019372D">
      <w:pPr>
        <w:pStyle w:val="Caption"/>
        <w:jc w:val="center"/>
      </w:pPr>
      <w:r>
        <w:rPr>
          <w:rFonts w:ascii="Times New Roman" w:hAnsi="Times New Roman"/>
        </w:rPr>
        <w:t xml:space="preserve">MDA cannot issue reimbursement without a social security number for individuals or a tax id (fid or </w:t>
      </w:r>
      <w:proofErr w:type="spellStart"/>
      <w:r>
        <w:rPr>
          <w:rFonts w:ascii="Times New Roman" w:hAnsi="Times New Roman"/>
        </w:rPr>
        <w:t>ein</w:t>
      </w:r>
      <w:proofErr w:type="spellEnd"/>
      <w:r>
        <w:rPr>
          <w:rFonts w:ascii="Times New Roman" w:hAnsi="Times New Roman"/>
        </w:rPr>
        <w:t>) for businesses.</w:t>
      </w:r>
    </w:p>
    <w:p w:rsidR="0019372D" w:rsidRPr="00014304" w:rsidRDefault="0019372D" w:rsidP="001937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8"/>
        <w:gridCol w:w="840"/>
        <w:gridCol w:w="360"/>
        <w:gridCol w:w="2438"/>
        <w:gridCol w:w="682"/>
        <w:gridCol w:w="2002"/>
      </w:tblGrid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>
              <w:rPr>
                <w:sz w:val="12"/>
              </w:rPr>
              <w:t>NAME OF  PAYEE – Must be same as person or business paying certification fees and match the social security or tax identification number listed below</w:t>
            </w:r>
          </w:p>
          <w:p w:rsidR="0019372D" w:rsidRPr="00014304" w:rsidRDefault="007D5129" w:rsidP="0019372D">
            <w:r w:rsidRPr="000143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0"/>
          </w:p>
        </w:tc>
      </w:tr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>
              <w:rPr>
                <w:sz w:val="12"/>
              </w:rPr>
              <w:t xml:space="preserve">CONTACT PERSON OR </w:t>
            </w:r>
            <w:r w:rsidRPr="00014304">
              <w:rPr>
                <w:sz w:val="12"/>
              </w:rPr>
              <w:t>BUSINESS NAME (IF DIFFERENT</w:t>
            </w:r>
            <w:r>
              <w:rPr>
                <w:sz w:val="12"/>
              </w:rPr>
              <w:t xml:space="preserve"> THAN PAYEE</w:t>
            </w:r>
            <w:r w:rsidRPr="00014304">
              <w:rPr>
                <w:sz w:val="12"/>
              </w:rPr>
              <w:t>)</w:t>
            </w:r>
          </w:p>
          <w:p w:rsidR="0019372D" w:rsidRPr="00014304" w:rsidRDefault="007D5129" w:rsidP="0019372D">
            <w:r w:rsidRPr="0001430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1"/>
          </w:p>
        </w:tc>
      </w:tr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MAILING ADDRESS</w:t>
            </w:r>
          </w:p>
          <w:p w:rsidR="0019372D" w:rsidRPr="00014304" w:rsidRDefault="007D5129" w:rsidP="0019372D">
            <w:r w:rsidRPr="0001430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2"/>
          </w:p>
        </w:tc>
      </w:tr>
      <w:tr w:rsidR="0019372D" w:rsidRPr="00014304">
        <w:trPr>
          <w:cantSplit/>
          <w:trHeight w:hRule="exact" w:val="504"/>
        </w:trPr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CITY</w:t>
            </w:r>
          </w:p>
          <w:p w:rsidR="0019372D" w:rsidRPr="00014304" w:rsidRDefault="007D5129" w:rsidP="0019372D">
            <w:r w:rsidRPr="0001430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3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STATE</w:t>
            </w:r>
          </w:p>
          <w:p w:rsidR="0019372D" w:rsidRPr="00014304" w:rsidRDefault="007D5129" w:rsidP="0019372D">
            <w:pPr>
              <w:jc w:val="center"/>
            </w:pPr>
            <w:r w:rsidRPr="0001430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4"/>
          </w:p>
        </w:tc>
        <w:tc>
          <w:tcPr>
            <w:tcW w:w="2684" w:type="dxa"/>
            <w:gridSpan w:val="2"/>
            <w:tcBorders>
              <w:top w:val="nil"/>
              <w:left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ZIP CODE</w:t>
            </w:r>
          </w:p>
          <w:p w:rsidR="0019372D" w:rsidRPr="00014304" w:rsidRDefault="007D5129" w:rsidP="0019372D">
            <w:r w:rsidRPr="0001430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5"/>
          </w:p>
        </w:tc>
      </w:tr>
      <w:tr w:rsidR="0019372D" w:rsidRPr="00014304">
        <w:trPr>
          <w:cantSplit/>
          <w:trHeight w:hRule="exact" w:val="50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PRIMARY PHONE NUMBER</w:t>
            </w:r>
          </w:p>
          <w:p w:rsidR="0019372D" w:rsidRPr="00014304" w:rsidRDefault="007D5129" w:rsidP="0019372D">
            <w:pPr>
              <w:rPr>
                <w:sz w:val="28"/>
                <w:szCs w:val="28"/>
              </w:rPr>
            </w:pPr>
            <w:r w:rsidRPr="00014304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9372D" w:rsidRPr="00014304">
              <w:rPr>
                <w:sz w:val="28"/>
                <w:szCs w:val="28"/>
              </w:rPr>
              <w:instrText xml:space="preserve"> FORMTEXT </w:instrText>
            </w:r>
            <w:r w:rsidRPr="00014304">
              <w:rPr>
                <w:sz w:val="28"/>
                <w:szCs w:val="28"/>
              </w:rPr>
            </w:r>
            <w:r w:rsidRPr="00014304">
              <w:rPr>
                <w:sz w:val="28"/>
                <w:szCs w:val="28"/>
              </w:rPr>
              <w:fldChar w:fldCharType="separate"/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Pr="00014304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72D" w:rsidRPr="00014304" w:rsidRDefault="0019372D" w:rsidP="0019372D">
            <w:pPr>
              <w:rPr>
                <w:caps/>
                <w:sz w:val="12"/>
              </w:rPr>
            </w:pPr>
            <w:r w:rsidRPr="00014304">
              <w:rPr>
                <w:caps/>
                <w:sz w:val="12"/>
              </w:rPr>
              <w:t>social security or tax identification number</w:t>
            </w:r>
            <w:r>
              <w:rPr>
                <w:caps/>
                <w:sz w:val="12"/>
              </w:rPr>
              <w:t xml:space="preserve"> for payee</w:t>
            </w:r>
          </w:p>
          <w:p w:rsidR="0019372D" w:rsidRPr="00014304" w:rsidRDefault="0019372D" w:rsidP="0019372D"/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72D" w:rsidRPr="00014304" w:rsidRDefault="0019372D" w:rsidP="0019372D"/>
        </w:tc>
      </w:tr>
      <w:tr w:rsidR="0019372D" w:rsidRPr="00014304">
        <w:trPr>
          <w:cantSplit/>
          <w:trHeight w:hRule="exact" w:val="504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72D" w:rsidRPr="00014304" w:rsidRDefault="0019372D" w:rsidP="0019372D">
            <w:r>
              <w:rPr>
                <w:sz w:val="12"/>
              </w:rPr>
              <w:t>LOCATION ADDRESS , IF DIFFERENT THAN MAILING</w:t>
            </w:r>
          </w:p>
          <w:p w:rsidR="0019372D" w:rsidRPr="002F1BAA" w:rsidRDefault="0019372D" w:rsidP="0019372D">
            <w:pPr>
              <w:jc w:val="right"/>
            </w:pPr>
          </w:p>
        </w:tc>
        <w:tc>
          <w:tcPr>
            <w:tcW w:w="5482" w:type="dxa"/>
            <w:gridSpan w:val="4"/>
            <w:tcBorders>
              <w:left w:val="nil"/>
              <w:bottom w:val="single" w:sz="4" w:space="0" w:color="auto"/>
            </w:tcBorders>
          </w:tcPr>
          <w:p w:rsidR="0019372D" w:rsidRPr="0019372D" w:rsidRDefault="0019372D" w:rsidP="0019372D">
            <w:pPr>
              <w:rPr>
                <w:caps/>
                <w:sz w:val="16"/>
                <w:szCs w:val="16"/>
              </w:rPr>
            </w:pPr>
            <w:r w:rsidRPr="0019372D">
              <w:rPr>
                <w:caps/>
                <w:sz w:val="16"/>
                <w:szCs w:val="16"/>
              </w:rPr>
              <w:t>Date of certification costs</w:t>
            </w:r>
          </w:p>
        </w:tc>
      </w:tr>
    </w:tbl>
    <w:p w:rsidR="0019372D" w:rsidRPr="00014304" w:rsidRDefault="0019372D" w:rsidP="0019372D">
      <w:pPr>
        <w:pStyle w:val="Header"/>
        <w:tabs>
          <w:tab w:val="clear" w:pos="4320"/>
          <w:tab w:val="clear" w:pos="8640"/>
        </w:tabs>
        <w:spacing w:after="120"/>
        <w:rPr>
          <w:b/>
          <w:bCs/>
        </w:rPr>
      </w:pPr>
      <w:r w:rsidRPr="00014304">
        <w:rPr>
          <w:b/>
          <w:bCs/>
        </w:rPr>
        <w:t>Calculate your reimbursement:</w:t>
      </w:r>
    </w:p>
    <w:p w:rsidR="0019372D" w:rsidRPr="00014304" w:rsidRDefault="0019372D" w:rsidP="0019372D">
      <w:pPr>
        <w:pStyle w:val="Header"/>
        <w:tabs>
          <w:tab w:val="clear" w:pos="4320"/>
          <w:tab w:val="clear" w:pos="8640"/>
          <w:tab w:val="left" w:pos="1080"/>
        </w:tabs>
        <w:spacing w:after="120"/>
        <w:ind w:left="1080" w:hanging="1080"/>
        <w:jc w:val="both"/>
      </w:pPr>
      <w:r w:rsidRPr="00014304">
        <w:t>Example:</w:t>
      </w:r>
      <w:r w:rsidRPr="00014304">
        <w:tab/>
        <w:t xml:space="preserve">If </w:t>
      </w:r>
      <w:r w:rsidR="00A1300A">
        <w:t>your certification costs were $5</w:t>
      </w:r>
      <w:r w:rsidRPr="00014304">
        <w:t>00, you will receive 75% reimbursement, which would be $3</w:t>
      </w:r>
      <w:r w:rsidR="00A1300A">
        <w:t>75</w:t>
      </w:r>
      <w:r w:rsidRPr="00014304">
        <w:t>.</w:t>
      </w:r>
      <w:r w:rsidR="009013EB">
        <w:t>00.</w:t>
      </w:r>
      <w:r w:rsidRPr="00014304">
        <w:t xml:space="preserve">  If yo</w:t>
      </w:r>
      <w:r w:rsidR="009013EB">
        <w:t>ur certification costs were $1,500, 75% would equal $1</w:t>
      </w:r>
      <w:r w:rsidRPr="00014304">
        <w:t>,</w:t>
      </w:r>
      <w:r w:rsidR="009013EB">
        <w:t>125 you will receive $750.00</w:t>
      </w:r>
      <w:r w:rsidRPr="00014304">
        <w:t>, as that is the maximum you may be reimbursed.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6240"/>
      </w:tblGrid>
      <w:tr w:rsidR="0019372D" w:rsidRPr="00014304">
        <w:trPr>
          <w:cantSplit/>
        </w:trPr>
        <w:tc>
          <w:tcPr>
            <w:tcW w:w="4788" w:type="dxa"/>
          </w:tcPr>
          <w:p w:rsidR="0019372D" w:rsidRPr="00AF1C44" w:rsidRDefault="0019372D" w:rsidP="00AF1C4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Cs/>
                <w:sz w:val="20"/>
                <w:szCs w:val="20"/>
                <w:u w:val="single"/>
              </w:rPr>
            </w:pPr>
            <w:r w:rsidRPr="00AF1C44">
              <w:rPr>
                <w:bCs/>
                <w:sz w:val="20"/>
                <w:szCs w:val="20"/>
              </w:rPr>
              <w:t>Certification fees paid</w:t>
            </w:r>
            <w:r w:rsidR="00AF1C44" w:rsidRPr="00AF1C44">
              <w:rPr>
                <w:bCs/>
                <w:sz w:val="20"/>
                <w:szCs w:val="20"/>
              </w:rPr>
              <w:t xml:space="preserve"> Crop/Livestock Scopes</w:t>
            </w:r>
            <w:r w:rsidR="00AF1C44">
              <w:rPr>
                <w:bCs/>
                <w:sz w:val="20"/>
                <w:szCs w:val="20"/>
              </w:rPr>
              <w:t xml:space="preserve"> </w:t>
            </w:r>
            <w:r w:rsidRPr="00AF1C44">
              <w:rPr>
                <w:bCs/>
                <w:sz w:val="20"/>
                <w:szCs w:val="20"/>
              </w:rPr>
              <w:t>= $</w:t>
            </w:r>
            <w:r w:rsidR="007D5129" w:rsidRPr="00AF1C44">
              <w:rPr>
                <w:bCs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AF1C44">
              <w:rPr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7D5129" w:rsidRPr="00AF1C44">
              <w:rPr>
                <w:bCs/>
                <w:sz w:val="20"/>
                <w:szCs w:val="20"/>
                <w:u w:val="single"/>
              </w:rPr>
            </w:r>
            <w:r w:rsidR="007D5129" w:rsidRPr="00AF1C44">
              <w:rPr>
                <w:bCs/>
                <w:sz w:val="20"/>
                <w:szCs w:val="20"/>
                <w:u w:val="single"/>
              </w:rPr>
              <w:fldChar w:fldCharType="separate"/>
            </w:r>
            <w:r w:rsidRPr="00AF1C44">
              <w:rPr>
                <w:bCs/>
                <w:noProof/>
                <w:sz w:val="20"/>
                <w:szCs w:val="20"/>
                <w:u w:val="single"/>
              </w:rPr>
              <w:t> </w:t>
            </w:r>
            <w:r w:rsidRPr="00AF1C44">
              <w:rPr>
                <w:bCs/>
                <w:noProof/>
                <w:sz w:val="20"/>
                <w:szCs w:val="20"/>
                <w:u w:val="single"/>
              </w:rPr>
              <w:t> </w:t>
            </w:r>
            <w:r w:rsidRPr="00AF1C44">
              <w:rPr>
                <w:bCs/>
                <w:noProof/>
                <w:sz w:val="20"/>
                <w:szCs w:val="20"/>
                <w:u w:val="single"/>
              </w:rPr>
              <w:t> </w:t>
            </w:r>
            <w:r w:rsidRPr="00AF1C44">
              <w:rPr>
                <w:bCs/>
                <w:noProof/>
                <w:sz w:val="20"/>
                <w:szCs w:val="20"/>
                <w:u w:val="single"/>
              </w:rPr>
              <w:t> </w:t>
            </w:r>
            <w:r w:rsidRPr="00AF1C44">
              <w:rPr>
                <w:bCs/>
                <w:noProof/>
                <w:sz w:val="20"/>
                <w:szCs w:val="20"/>
                <w:u w:val="single"/>
              </w:rPr>
              <w:t> </w:t>
            </w:r>
            <w:r w:rsidR="007D5129" w:rsidRPr="00AF1C44">
              <w:rPr>
                <w:bCs/>
                <w:sz w:val="20"/>
                <w:szCs w:val="20"/>
                <w:u w:val="single"/>
              </w:rPr>
              <w:fldChar w:fldCharType="end"/>
            </w:r>
            <w:bookmarkEnd w:id="7"/>
          </w:p>
          <w:p w:rsidR="00AF1C44" w:rsidRPr="00AF1C44" w:rsidRDefault="00AF1C44" w:rsidP="00AF1C4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</w:rPr>
            </w:pPr>
            <w:r w:rsidRPr="00AF1C44">
              <w:rPr>
                <w:bCs/>
                <w:sz w:val="20"/>
                <w:szCs w:val="20"/>
              </w:rPr>
              <w:t>Certification fees paid Handler Scope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F1C44">
              <w:rPr>
                <w:bCs/>
                <w:sz w:val="20"/>
                <w:szCs w:val="20"/>
              </w:rPr>
              <w:t>=</w:t>
            </w:r>
            <w:r w:rsidRPr="00014304">
              <w:rPr>
                <w:b/>
                <w:bCs/>
              </w:rPr>
              <w:t xml:space="preserve"> </w:t>
            </w:r>
            <w:r w:rsidRPr="00AF1C44">
              <w:rPr>
                <w:bCs/>
              </w:rPr>
              <w:t>$</w:t>
            </w:r>
            <w:r w:rsidR="007D5129" w:rsidRPr="00AF1C44">
              <w:rPr>
                <w:bCs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F1C44">
              <w:rPr>
                <w:bCs/>
                <w:u w:val="single"/>
              </w:rPr>
              <w:instrText xml:space="preserve"> FORMTEXT </w:instrText>
            </w:r>
            <w:r w:rsidR="007D5129" w:rsidRPr="00AF1C44">
              <w:rPr>
                <w:bCs/>
                <w:u w:val="single"/>
              </w:rPr>
            </w:r>
            <w:r w:rsidR="007D5129" w:rsidRPr="00AF1C44">
              <w:rPr>
                <w:bCs/>
                <w:u w:val="single"/>
              </w:rPr>
              <w:fldChar w:fldCharType="separate"/>
            </w:r>
            <w:r w:rsidRPr="00AF1C44">
              <w:rPr>
                <w:bCs/>
                <w:noProof/>
                <w:u w:val="single"/>
              </w:rPr>
              <w:t> </w:t>
            </w:r>
            <w:r w:rsidRPr="00AF1C44">
              <w:rPr>
                <w:bCs/>
                <w:noProof/>
                <w:u w:val="single"/>
              </w:rPr>
              <w:t> </w:t>
            </w:r>
            <w:r w:rsidRPr="00AF1C44">
              <w:rPr>
                <w:bCs/>
                <w:noProof/>
                <w:u w:val="single"/>
              </w:rPr>
              <w:t> </w:t>
            </w:r>
            <w:r w:rsidRPr="00AF1C44">
              <w:rPr>
                <w:bCs/>
                <w:noProof/>
                <w:u w:val="single"/>
              </w:rPr>
              <w:t> </w:t>
            </w:r>
            <w:r w:rsidRPr="00AF1C44">
              <w:rPr>
                <w:bCs/>
                <w:noProof/>
                <w:u w:val="single"/>
              </w:rPr>
              <w:t> </w:t>
            </w:r>
            <w:r w:rsidR="007D5129" w:rsidRPr="00AF1C44">
              <w:rPr>
                <w:bCs/>
                <w:u w:val="single"/>
              </w:rPr>
              <w:fldChar w:fldCharType="end"/>
            </w:r>
          </w:p>
        </w:tc>
        <w:tc>
          <w:tcPr>
            <w:tcW w:w="6240" w:type="dxa"/>
          </w:tcPr>
          <w:p w:rsidR="0019372D" w:rsidRDefault="0019372D" w:rsidP="0019372D">
            <w:pPr>
              <w:pStyle w:val="Header"/>
              <w:tabs>
                <w:tab w:val="clear" w:pos="4320"/>
                <w:tab w:val="clear" w:pos="8640"/>
                <w:tab w:val="right" w:pos="6012"/>
              </w:tabs>
              <w:spacing w:before="120" w:after="120"/>
            </w:pPr>
            <w:r w:rsidRPr="00014304">
              <w:rPr>
                <w:b/>
                <w:bCs/>
              </w:rPr>
              <w:t xml:space="preserve">X 75% (0.75) = $ </w:t>
            </w:r>
            <w:r w:rsidR="007D5129" w:rsidRPr="00014304">
              <w:rPr>
                <w:b/>
                <w:bCs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014304">
              <w:rPr>
                <w:b/>
                <w:bCs/>
                <w:u w:val="single"/>
              </w:rPr>
              <w:instrText xml:space="preserve"> FORMTEXT </w:instrText>
            </w:r>
            <w:r w:rsidR="007D5129" w:rsidRPr="00014304">
              <w:rPr>
                <w:b/>
                <w:bCs/>
                <w:u w:val="single"/>
              </w:rPr>
            </w:r>
            <w:r w:rsidR="007D5129" w:rsidRPr="00014304">
              <w:rPr>
                <w:b/>
                <w:bCs/>
                <w:u w:val="single"/>
              </w:rPr>
              <w:fldChar w:fldCharType="separate"/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="007D5129" w:rsidRPr="00014304">
              <w:rPr>
                <w:b/>
                <w:bCs/>
                <w:u w:val="single"/>
              </w:rPr>
              <w:fldChar w:fldCharType="end"/>
            </w:r>
            <w:bookmarkEnd w:id="8"/>
            <w:r w:rsidR="007D5129" w:rsidRPr="00014304">
              <w:rPr>
                <w:b/>
                <w:bCs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014304">
              <w:rPr>
                <w:b/>
                <w:bCs/>
                <w:u w:val="single"/>
              </w:rPr>
              <w:instrText xml:space="preserve"> FORMTEXT </w:instrText>
            </w:r>
            <w:r w:rsidR="007D5129" w:rsidRPr="00014304">
              <w:rPr>
                <w:b/>
                <w:bCs/>
                <w:u w:val="single"/>
              </w:rPr>
            </w:r>
            <w:r w:rsidR="007D5129" w:rsidRPr="00014304">
              <w:rPr>
                <w:b/>
                <w:bCs/>
                <w:u w:val="single"/>
              </w:rPr>
              <w:fldChar w:fldCharType="separate"/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="007D5129" w:rsidRPr="00014304">
              <w:rPr>
                <w:b/>
                <w:bCs/>
                <w:u w:val="single"/>
              </w:rPr>
              <w:fldChar w:fldCharType="end"/>
            </w:r>
            <w:bookmarkEnd w:id="9"/>
            <w:r w:rsidR="009013EB">
              <w:tab/>
              <w:t>(Maximum $750.0</w:t>
            </w:r>
            <w:r w:rsidRPr="00014304">
              <w:t>0)</w:t>
            </w:r>
          </w:p>
          <w:p w:rsidR="00AF1C44" w:rsidRPr="00014304" w:rsidRDefault="00AF1C44" w:rsidP="0019372D">
            <w:pPr>
              <w:pStyle w:val="Header"/>
              <w:tabs>
                <w:tab w:val="clear" w:pos="4320"/>
                <w:tab w:val="clear" w:pos="8640"/>
                <w:tab w:val="right" w:pos="6012"/>
              </w:tabs>
              <w:spacing w:before="120" w:after="120"/>
              <w:rPr>
                <w:b/>
                <w:bCs/>
              </w:rPr>
            </w:pPr>
            <w:r w:rsidRPr="00014304">
              <w:rPr>
                <w:b/>
                <w:bCs/>
              </w:rPr>
              <w:t xml:space="preserve">X 75% (0.75) = $ </w:t>
            </w:r>
            <w:r w:rsidR="007D5129" w:rsidRPr="00014304">
              <w:rPr>
                <w:b/>
                <w:bCs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4304">
              <w:rPr>
                <w:b/>
                <w:bCs/>
                <w:u w:val="single"/>
              </w:rPr>
              <w:instrText xml:space="preserve"> FORMTEXT </w:instrText>
            </w:r>
            <w:r w:rsidR="007D5129" w:rsidRPr="00014304">
              <w:rPr>
                <w:b/>
                <w:bCs/>
                <w:u w:val="single"/>
              </w:rPr>
            </w:r>
            <w:r w:rsidR="007D5129" w:rsidRPr="00014304">
              <w:rPr>
                <w:b/>
                <w:bCs/>
                <w:u w:val="single"/>
              </w:rPr>
              <w:fldChar w:fldCharType="separate"/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="007D5129" w:rsidRPr="00014304">
              <w:rPr>
                <w:b/>
                <w:bCs/>
                <w:u w:val="single"/>
              </w:rPr>
              <w:fldChar w:fldCharType="end"/>
            </w:r>
            <w:r w:rsidR="007D5129" w:rsidRPr="00014304">
              <w:rPr>
                <w:b/>
                <w:bCs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4304">
              <w:rPr>
                <w:b/>
                <w:bCs/>
                <w:u w:val="single"/>
              </w:rPr>
              <w:instrText xml:space="preserve"> FORMTEXT </w:instrText>
            </w:r>
            <w:r w:rsidR="007D5129" w:rsidRPr="00014304">
              <w:rPr>
                <w:b/>
                <w:bCs/>
                <w:u w:val="single"/>
              </w:rPr>
            </w:r>
            <w:r w:rsidR="007D5129" w:rsidRPr="00014304">
              <w:rPr>
                <w:b/>
                <w:bCs/>
                <w:u w:val="single"/>
              </w:rPr>
              <w:fldChar w:fldCharType="separate"/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Pr="00014304">
              <w:rPr>
                <w:b/>
                <w:bCs/>
                <w:noProof/>
                <w:u w:val="single"/>
              </w:rPr>
              <w:t> </w:t>
            </w:r>
            <w:r w:rsidR="007D5129" w:rsidRPr="00014304">
              <w:rPr>
                <w:b/>
                <w:bCs/>
                <w:u w:val="single"/>
              </w:rPr>
              <w:fldChar w:fldCharType="end"/>
            </w:r>
            <w:r>
              <w:tab/>
              <w:t>(Maximum $750.0</w:t>
            </w:r>
            <w:r w:rsidRPr="00014304">
              <w:t>0)</w:t>
            </w:r>
          </w:p>
        </w:tc>
      </w:tr>
    </w:tbl>
    <w:p w:rsidR="0019372D" w:rsidRPr="00014304" w:rsidRDefault="0019372D" w:rsidP="0019372D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19372D" w:rsidRPr="00014304" w:rsidRDefault="0019372D" w:rsidP="0019372D">
      <w:pPr>
        <w:rPr>
          <w:u w:val="single"/>
        </w:rPr>
      </w:pPr>
      <w:r w:rsidRPr="00014304">
        <w:rPr>
          <w:b/>
        </w:rPr>
        <w:t>Signature of Applicant(s)</w:t>
      </w:r>
      <w:r w:rsidRPr="00014304">
        <w:t xml:space="preserve"> </w:t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tab/>
      </w:r>
      <w:r w:rsidRPr="00014304">
        <w:rPr>
          <w:b/>
        </w:rPr>
        <w:t>Date</w:t>
      </w:r>
      <w:r w:rsidRPr="00014304">
        <w:t xml:space="preserve"> </w:t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</w:p>
    <w:p w:rsidR="0019372D" w:rsidRDefault="0019372D" w:rsidP="0019372D"/>
    <w:p w:rsidR="0019372D" w:rsidRPr="00CC3AC1" w:rsidRDefault="0019372D" w:rsidP="0019372D">
      <w:pPr>
        <w:rPr>
          <w:b/>
          <w:sz w:val="22"/>
          <w:szCs w:val="22"/>
          <w:u w:val="single"/>
        </w:rPr>
      </w:pPr>
      <w:r w:rsidRPr="00CC3AC1">
        <w:rPr>
          <w:sz w:val="22"/>
          <w:szCs w:val="22"/>
        </w:rPr>
        <w:t xml:space="preserve">To apply for reimbursement, complete this application, and if certified by </w:t>
      </w:r>
      <w:smartTag w:uri="urn:schemas-microsoft-com:office:smarttags" w:element="stockticker">
        <w:r w:rsidRPr="00CC3AC1">
          <w:rPr>
            <w:sz w:val="22"/>
            <w:szCs w:val="22"/>
          </w:rPr>
          <w:t>MDA</w:t>
        </w:r>
      </w:smartTag>
      <w:r w:rsidRPr="00CC3AC1">
        <w:rPr>
          <w:sz w:val="22"/>
          <w:szCs w:val="22"/>
        </w:rPr>
        <w:t>, include with your organic certification application and fee.</w:t>
      </w:r>
      <w:r w:rsidRPr="00CC3AC1">
        <w:rPr>
          <w:b/>
          <w:sz w:val="22"/>
          <w:szCs w:val="22"/>
        </w:rPr>
        <w:t xml:space="preserve"> </w:t>
      </w:r>
      <w:r w:rsidRPr="00CC3AC1">
        <w:rPr>
          <w:sz w:val="22"/>
          <w:szCs w:val="22"/>
        </w:rPr>
        <w:t xml:space="preserve">If not certified by </w:t>
      </w:r>
      <w:smartTag w:uri="urn:schemas-microsoft-com:office:smarttags" w:element="stockticker">
        <w:r w:rsidRPr="00CC3AC1">
          <w:rPr>
            <w:sz w:val="22"/>
            <w:szCs w:val="22"/>
          </w:rPr>
          <w:t>MDA</w:t>
        </w:r>
      </w:smartTag>
      <w:r w:rsidRPr="00CC3AC1">
        <w:rPr>
          <w:sz w:val="22"/>
          <w:szCs w:val="22"/>
        </w:rPr>
        <w:t>, submit with a copy of the receipt for your certification fees from your accredited certifier</w:t>
      </w:r>
      <w:r w:rsidR="00CC3AC1" w:rsidRPr="00CC3AC1">
        <w:rPr>
          <w:sz w:val="22"/>
          <w:szCs w:val="22"/>
        </w:rPr>
        <w:t xml:space="preserve"> and provide the number of certified acres, if applicable</w:t>
      </w:r>
      <w:r w:rsidRPr="00CC3AC1">
        <w:rPr>
          <w:sz w:val="22"/>
          <w:szCs w:val="22"/>
        </w:rPr>
        <w:t>.</w:t>
      </w:r>
      <w:r w:rsidR="00CC3AC1" w:rsidRPr="00CC3AC1">
        <w:rPr>
          <w:sz w:val="22"/>
          <w:szCs w:val="22"/>
        </w:rPr>
        <w:t xml:space="preserve">  Acres certified</w:t>
      </w:r>
      <w:r w:rsidRPr="00CC3AC1">
        <w:rPr>
          <w:b/>
          <w:sz w:val="22"/>
          <w:szCs w:val="22"/>
        </w:rPr>
        <w:t xml:space="preserve">  </w:t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b/>
          <w:sz w:val="22"/>
          <w:szCs w:val="22"/>
          <w:u w:val="single"/>
        </w:rPr>
        <w:t xml:space="preserve">        </w:t>
      </w:r>
    </w:p>
    <w:p w:rsidR="0019372D" w:rsidRDefault="0019372D" w:rsidP="0019372D">
      <w:pPr>
        <w:shd w:val="pct25" w:color="auto" w:fill="auto"/>
        <w:spacing w:before="40"/>
        <w:jc w:val="both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  <w:u w:val="single"/>
        </w:rPr>
        <w:t>Administrative Use Only</w:t>
      </w:r>
      <w:r>
        <w:rPr>
          <w:b/>
          <w:bCs/>
          <w:i/>
          <w:iCs/>
          <w:sz w:val="18"/>
        </w:rPr>
        <w:t>:</w:t>
      </w:r>
    </w:p>
    <w:p w:rsidR="0019372D" w:rsidRDefault="0019372D" w:rsidP="0019372D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Date Application Received: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Amount of reimbursement issued:  </w:t>
      </w:r>
      <w:r>
        <w:rPr>
          <w:b/>
          <w:bCs/>
          <w:sz w:val="18"/>
          <w:u w:val="single"/>
        </w:rPr>
        <w:t>$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19372D" w:rsidRPr="0099433F" w:rsidRDefault="0019372D" w:rsidP="0019372D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>Date Check</w:t>
      </w:r>
      <w:r w:rsidR="009013EB">
        <w:rPr>
          <w:b/>
          <w:bCs/>
          <w:sz w:val="18"/>
        </w:rPr>
        <w:t>/Receipt</w:t>
      </w:r>
      <w:r>
        <w:rPr>
          <w:b/>
          <w:bCs/>
          <w:sz w:val="18"/>
        </w:rPr>
        <w:t xml:space="preserve"> Received: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19372D" w:rsidRPr="006E36FD" w:rsidRDefault="0019372D" w:rsidP="0019372D">
      <w:pPr>
        <w:shd w:val="pct25" w:color="auto" w:fill="auto"/>
        <w:tabs>
          <w:tab w:val="left" w:pos="3600"/>
          <w:tab w:val="left" w:pos="4500"/>
          <w:tab w:val="left" w:pos="5040"/>
          <w:tab w:val="left" w:pos="6300"/>
        </w:tabs>
        <w:spacing w:before="40"/>
        <w:jc w:val="both"/>
        <w:rPr>
          <w:b/>
          <w:bCs/>
          <w:sz w:val="18"/>
        </w:rPr>
      </w:pPr>
      <w:r w:rsidRPr="006E36FD">
        <w:rPr>
          <w:b/>
          <w:bCs/>
          <w:sz w:val="18"/>
        </w:rPr>
        <w:t>Check #</w:t>
      </w:r>
      <w:r>
        <w:rPr>
          <w:b/>
          <w:bCs/>
          <w:sz w:val="18"/>
        </w:rPr>
        <w:t xml:space="preserve">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 w:rsidRPr="006E36FD">
        <w:rPr>
          <w:b/>
          <w:bCs/>
          <w:sz w:val="18"/>
        </w:rPr>
        <w:tab/>
      </w:r>
      <w:r w:rsidRPr="006E36FD">
        <w:rPr>
          <w:b/>
          <w:bCs/>
          <w:sz w:val="18"/>
        </w:rPr>
        <w:tab/>
      </w:r>
      <w:r>
        <w:rPr>
          <w:b/>
          <w:bCs/>
          <w:sz w:val="18"/>
        </w:rPr>
        <w:t xml:space="preserve">Check Amount: $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  <w:t xml:space="preserve">    </w:t>
      </w:r>
    </w:p>
    <w:p w:rsidR="0019372D" w:rsidRDefault="0019372D" w:rsidP="0019372D">
      <w:pPr>
        <w:shd w:val="pct25" w:color="auto" w:fill="auto"/>
        <w:spacing w:before="160"/>
        <w:jc w:val="both"/>
        <w:rPr>
          <w:b/>
          <w:bCs/>
          <w:sz w:val="18"/>
        </w:rPr>
      </w:pPr>
      <w:r>
        <w:rPr>
          <w:b/>
          <w:bCs/>
          <w:sz w:val="18"/>
          <w:u w:val="single"/>
        </w:rPr>
        <w:t>Action Taken</w:t>
      </w:r>
      <w:r>
        <w:rPr>
          <w:b/>
          <w:bCs/>
          <w:sz w:val="18"/>
        </w:rPr>
        <w:t>:</w:t>
      </w:r>
    </w:p>
    <w:p w:rsidR="0019372D" w:rsidRDefault="0019372D" w:rsidP="0019372D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Approved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Denied:  </w:t>
      </w:r>
      <w:r>
        <w:rPr>
          <w:b/>
          <w:bCs/>
          <w:sz w:val="18"/>
          <w:u w:val="single"/>
        </w:rPr>
        <w:tab/>
      </w:r>
      <w:r w:rsidR="009013EB"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  <w:t xml:space="preserve">By: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  <w:t xml:space="preserve">Date: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B75683" w:rsidRPr="00BB299A" w:rsidRDefault="0019372D" w:rsidP="00BB299A">
      <w:pPr>
        <w:shd w:val="pct25" w:color="auto" w:fill="auto"/>
        <w:spacing w:before="120"/>
        <w:jc w:val="both"/>
        <w:rPr>
          <w:sz w:val="18"/>
          <w:u w:val="single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Date Payment Processed: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tab/>
      </w:r>
    </w:p>
    <w:sectPr w:rsidR="00B75683" w:rsidRPr="00BB299A" w:rsidSect="004F4EA6">
      <w:headerReference w:type="default" r:id="rId6"/>
      <w:footerReference w:type="default" r:id="rId7"/>
      <w:pgSz w:w="12240" w:h="15840" w:code="1"/>
      <w:pgMar w:top="245" w:right="720" w:bottom="360" w:left="720" w:header="245" w:footer="28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A4" w:rsidRDefault="007806A4" w:rsidP="009E40D8">
      <w:r>
        <w:separator/>
      </w:r>
    </w:p>
  </w:endnote>
  <w:endnote w:type="continuationSeparator" w:id="0">
    <w:p w:rsidR="007806A4" w:rsidRDefault="007806A4" w:rsidP="009E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67" w:rsidRDefault="00BD4067" w:rsidP="004F4EA6">
    <w:r w:rsidRPr="009013EB">
      <w:rPr>
        <w:sz w:val="20"/>
        <w:szCs w:val="20"/>
      </w:rPr>
      <w:t xml:space="preserve">(Rev. </w:t>
    </w:r>
    <w:r w:rsidR="008D4F39">
      <w:rPr>
        <w:sz w:val="20"/>
        <w:szCs w:val="20"/>
      </w:rPr>
      <w:t>4/2/18</w:t>
    </w:r>
    <w:r w:rsidRPr="009013EB">
      <w:rPr>
        <w:sz w:val="20"/>
        <w:szCs w:val="20"/>
      </w:rPr>
      <w:t>)</w:t>
    </w:r>
    <w:r>
      <w:rPr>
        <w:sz w:val="20"/>
        <w:szCs w:val="20"/>
      </w:rPr>
      <w:tab/>
    </w:r>
    <w:r>
      <w:tab/>
    </w:r>
    <w:r>
      <w:tab/>
    </w:r>
    <w:r>
      <w:tab/>
    </w:r>
    <w:r>
      <w:tab/>
      <w:t xml:space="preserve">Page </w:t>
    </w:r>
    <w:fldSimple w:instr=" PAGE ">
      <w:r w:rsidR="0090677E">
        <w:rPr>
          <w:noProof/>
        </w:rPr>
        <w:t>1</w:t>
      </w:r>
    </w:fldSimple>
    <w:r>
      <w:t xml:space="preserve"> of </w:t>
    </w:r>
    <w:fldSimple w:instr=" NUMPAGES  ">
      <w:r w:rsidR="0090677E">
        <w:rPr>
          <w:noProof/>
        </w:rPr>
        <w:t>1</w:t>
      </w:r>
    </w:fldSimple>
  </w:p>
  <w:p w:rsidR="00BD4067" w:rsidRDefault="00BD40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A4" w:rsidRDefault="007806A4" w:rsidP="009E40D8">
      <w:r>
        <w:separator/>
      </w:r>
    </w:p>
  </w:footnote>
  <w:footnote w:type="continuationSeparator" w:id="0">
    <w:p w:rsidR="007806A4" w:rsidRDefault="007806A4" w:rsidP="009E4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67" w:rsidRDefault="00A2247A" w:rsidP="009D7E5B">
    <w:pPr>
      <w:framePr w:w="4320" w:h="864" w:hRule="exact" w:wrap="notBeside" w:vAnchor="page" w:hAnchor="page" w:x="573" w:y="186"/>
    </w:pPr>
    <w:r>
      <w:rPr>
        <w:noProof/>
      </w:rPr>
      <w:drawing>
        <wp:inline distT="0" distB="0" distL="0" distR="0">
          <wp:extent cx="2748915" cy="5448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3590" b="-3564"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4067" w:rsidRDefault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</w:pPr>
  </w:p>
  <w:p w:rsidR="00BD4067" w:rsidRDefault="00BD4067" w:rsidP="009D7E5B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right="-1080"/>
      <w:rPr>
        <w:sz w:val="16"/>
        <w:szCs w:val="16"/>
      </w:rPr>
    </w:pP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</w:r>
    <w:r>
      <w:rPr>
        <w:rFonts w:ascii="Humanst521 BT" w:hAnsi="Humanst521 BT" w:cs="Humanst521 BT"/>
        <w:sz w:val="16"/>
        <w:szCs w:val="16"/>
      </w:rPr>
      <w:tab/>
      <w:t xml:space="preserve">Agriculture: </w:t>
    </w:r>
    <w:r>
      <w:rPr>
        <w:rFonts w:ascii="Humanst521 BT" w:hAnsi="Humanst521 BT" w:cs="Humanst521 BT"/>
        <w:i/>
        <w:iCs/>
        <w:sz w:val="16"/>
        <w:szCs w:val="16"/>
      </w:rPr>
      <w:t>Maryland’s Leading Industry</w:t>
    </w:r>
  </w:p>
  <w:p w:rsidR="00BD4067" w:rsidRDefault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rPr>
        <w:sz w:val="16"/>
        <w:szCs w:val="16"/>
      </w:rPr>
    </w:pPr>
  </w:p>
  <w:p w:rsidR="00BD4067" w:rsidRDefault="00BD4067" w:rsidP="004F4EA6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 w:firstLine="1260"/>
      <w:rPr>
        <w:rFonts w:ascii="Shruti" w:cs="Shruti"/>
        <w:i/>
        <w:iCs/>
        <w:sz w:val="20"/>
        <w:szCs w:val="20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="Shruti" w:cs="Shruti"/>
        <w:i/>
        <w:iCs/>
        <w:sz w:val="20"/>
        <w:szCs w:val="20"/>
      </w:rPr>
      <w:t>Office of Marketing, Animal Industries and Consumer Services</w:t>
    </w:r>
  </w:p>
  <w:p w:rsidR="00BD4067" w:rsidRDefault="00BD4067" w:rsidP="004F4EA6">
    <w:pPr>
      <w:tabs>
        <w:tab w:val="left" w:pos="-10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-1080" w:right="-1080"/>
      <w:rPr>
        <w:sz w:val="16"/>
        <w:szCs w:val="16"/>
      </w:rPr>
    </w:pPr>
  </w:p>
  <w:p w:rsidR="00BD4067" w:rsidRPr="000832AE" w:rsidRDefault="00AF1C44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7560" w:right="-1080" w:hanging="7380"/>
      <w:rPr>
        <w:b/>
        <w:sz w:val="14"/>
        <w:szCs w:val="14"/>
      </w:rPr>
    </w:pPr>
    <w:r>
      <w:rPr>
        <w:b/>
        <w:sz w:val="14"/>
        <w:szCs w:val="14"/>
      </w:rPr>
      <w:t>Larry Hogan</w:t>
    </w:r>
    <w:r w:rsidR="00BD4067" w:rsidRPr="000832AE">
      <w:rPr>
        <w:b/>
        <w:sz w:val="14"/>
        <w:szCs w:val="14"/>
      </w:rPr>
      <w:t>, Governor</w:t>
    </w:r>
    <w:r>
      <w:rPr>
        <w:b/>
        <w:sz w:val="14"/>
        <w:szCs w:val="14"/>
      </w:rPr>
      <w:tab/>
    </w:r>
    <w:r w:rsidR="00BD4067" w:rsidRPr="000832AE">
      <w:rPr>
        <w:b/>
        <w:sz w:val="14"/>
        <w:szCs w:val="14"/>
      </w:rPr>
      <w:tab/>
    </w:r>
    <w:r w:rsidR="00BD4067" w:rsidRPr="000832AE">
      <w:rPr>
        <w:b/>
        <w:sz w:val="14"/>
        <w:szCs w:val="14"/>
      </w:rPr>
      <w:tab/>
    </w:r>
    <w:r w:rsidR="00BD4067" w:rsidRPr="000832AE">
      <w:rPr>
        <w:b/>
        <w:sz w:val="14"/>
        <w:szCs w:val="14"/>
      </w:rPr>
      <w:tab/>
    </w:r>
    <w:r w:rsidR="00BD4067" w:rsidRPr="000832AE">
      <w:rPr>
        <w:sz w:val="14"/>
        <w:szCs w:val="14"/>
      </w:rPr>
      <w:t>The Wayne A. Cawley, Jr. Building</w:t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proofErr w:type="gramStart"/>
    <w:r w:rsidR="00BD4067" w:rsidRPr="000832AE">
      <w:rPr>
        <w:sz w:val="14"/>
        <w:szCs w:val="14"/>
      </w:rPr>
      <w:t>410.841.5700  Baltimore</w:t>
    </w:r>
    <w:proofErr w:type="gramEnd"/>
    <w:r w:rsidR="00BD4067" w:rsidRPr="000832AE">
      <w:rPr>
        <w:sz w:val="14"/>
        <w:szCs w:val="14"/>
      </w:rPr>
      <w:t>/Washington</w:t>
    </w:r>
  </w:p>
  <w:p w:rsidR="00BD4067" w:rsidRPr="000832AE" w:rsidRDefault="00AF1C44" w:rsidP="00AF1C44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right="-1080"/>
      <w:rPr>
        <w:sz w:val="14"/>
        <w:szCs w:val="14"/>
      </w:rPr>
    </w:pPr>
    <w:r>
      <w:rPr>
        <w:b/>
        <w:bCs/>
        <w:sz w:val="14"/>
        <w:szCs w:val="14"/>
      </w:rPr>
      <w:tab/>
      <w:t>Boyd Rutherford</w:t>
    </w:r>
    <w:r w:rsidR="00BD4067" w:rsidRPr="000832AE">
      <w:rPr>
        <w:b/>
        <w:bCs/>
        <w:sz w:val="14"/>
        <w:szCs w:val="14"/>
      </w:rPr>
      <w:t>,</w:t>
    </w:r>
    <w:r w:rsidR="00BD4067" w:rsidRPr="000832AE">
      <w:rPr>
        <w:b/>
        <w:sz w:val="14"/>
        <w:szCs w:val="14"/>
      </w:rPr>
      <w:t xml:space="preserve"> Lt. Governor</w:t>
    </w:r>
    <w:r w:rsidR="00BD4067" w:rsidRPr="000832AE">
      <w:rPr>
        <w:b/>
        <w:sz w:val="14"/>
        <w:szCs w:val="14"/>
      </w:rPr>
      <w:tab/>
    </w:r>
    <w:r w:rsidR="00BD4067" w:rsidRPr="000832AE">
      <w:rPr>
        <w:b/>
        <w:sz w:val="14"/>
        <w:szCs w:val="14"/>
      </w:rPr>
      <w:tab/>
    </w:r>
    <w:r w:rsidR="00BD4067" w:rsidRPr="000832AE">
      <w:rPr>
        <w:b/>
        <w:sz w:val="14"/>
        <w:szCs w:val="14"/>
      </w:rPr>
      <w:tab/>
    </w:r>
    <w:r w:rsidR="00BD4067" w:rsidRPr="000832AE">
      <w:rPr>
        <w:sz w:val="14"/>
        <w:szCs w:val="14"/>
      </w:rPr>
      <w:t>50 Harry S. Truman Parkway</w:t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proofErr w:type="gramStart"/>
    <w:r w:rsidR="00BD4067" w:rsidRPr="000832AE">
      <w:rPr>
        <w:sz w:val="14"/>
        <w:szCs w:val="14"/>
      </w:rPr>
      <w:t>301.261.8106  Washington</w:t>
    </w:r>
    <w:proofErr w:type="gramEnd"/>
    <w:r w:rsidR="00BD4067" w:rsidRPr="000832AE">
      <w:rPr>
        <w:sz w:val="14"/>
        <w:szCs w:val="14"/>
      </w:rPr>
      <w:t>, D.C.</w:t>
    </w:r>
  </w:p>
  <w:p w:rsidR="00BD4067" w:rsidRPr="000832AE" w:rsidRDefault="00AF1C44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7560" w:right="-1080" w:hanging="7380"/>
      <w:rPr>
        <w:sz w:val="14"/>
        <w:szCs w:val="14"/>
      </w:rPr>
    </w:pPr>
    <w:r>
      <w:rPr>
        <w:b/>
        <w:sz w:val="14"/>
        <w:szCs w:val="14"/>
      </w:rPr>
      <w:t>Joseph Bartenfelder</w:t>
    </w:r>
    <w:r w:rsidR="00BD4067" w:rsidRPr="000832AE">
      <w:rPr>
        <w:b/>
        <w:sz w:val="14"/>
        <w:szCs w:val="14"/>
      </w:rPr>
      <w:t>, Secretary</w:t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  <w:t>Annapolis, Maryland 21401</w:t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  <w:t>800.492.5590   Toll Free</w:t>
    </w:r>
  </w:p>
  <w:p w:rsidR="00BD4067" w:rsidRPr="000832AE" w:rsidRDefault="008D4F39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7560" w:right="-1080" w:hanging="7380"/>
      <w:rPr>
        <w:sz w:val="16"/>
        <w:szCs w:val="16"/>
      </w:rPr>
    </w:pPr>
    <w:r>
      <w:rPr>
        <w:b/>
        <w:sz w:val="14"/>
        <w:szCs w:val="14"/>
      </w:rPr>
      <w:t>Julianne A. Oberg</w:t>
    </w:r>
    <w:r w:rsidR="00BD4067" w:rsidRPr="000832AE">
      <w:rPr>
        <w:sz w:val="14"/>
        <w:szCs w:val="14"/>
      </w:rPr>
      <w:t>, Deputy Secretary</w:t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  <w:t>Internet: www.mda.maryland.gov</w:t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  <w:r w:rsidR="00BD4067" w:rsidRPr="000832AE">
      <w:rPr>
        <w:sz w:val="14"/>
        <w:szCs w:val="14"/>
      </w:rPr>
      <w:tab/>
    </w:r>
  </w:p>
  <w:p w:rsidR="00BD4067" w:rsidRDefault="00BD4067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jc w:val="center"/>
      <w:rPr>
        <w:sz w:val="16"/>
        <w:szCs w:val="16"/>
      </w:rPr>
    </w:pPr>
  </w:p>
  <w:p w:rsidR="00BD4067" w:rsidRPr="000832AE" w:rsidRDefault="00BD4067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jc w:val="center"/>
      <w:rPr>
        <w:b/>
        <w:bCs/>
      </w:rPr>
    </w:pPr>
    <w:r w:rsidRPr="000832AE">
      <w:rPr>
        <w:b/>
        <w:bCs/>
      </w:rPr>
      <w:t>FOOD QUALITY ASSURANCE PROGRAM</w:t>
    </w:r>
  </w:p>
  <w:p w:rsidR="00BD4067" w:rsidRPr="000832AE" w:rsidRDefault="00BD4067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jc w:val="center"/>
    </w:pPr>
    <w:r w:rsidRPr="000832AE">
      <w:rPr>
        <w:b/>
        <w:bCs/>
      </w:rPr>
      <w:t>(410) 841-5769 FAX (410) 841-2750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B75683"/>
    <w:rsid w:val="000832AE"/>
    <w:rsid w:val="0011312D"/>
    <w:rsid w:val="0016485B"/>
    <w:rsid w:val="0019372D"/>
    <w:rsid w:val="0020415D"/>
    <w:rsid w:val="0023665E"/>
    <w:rsid w:val="00285BFA"/>
    <w:rsid w:val="002B4278"/>
    <w:rsid w:val="002D77E2"/>
    <w:rsid w:val="003A7889"/>
    <w:rsid w:val="00484334"/>
    <w:rsid w:val="004F4EA6"/>
    <w:rsid w:val="00542C56"/>
    <w:rsid w:val="005704A7"/>
    <w:rsid w:val="006A662A"/>
    <w:rsid w:val="00711A7E"/>
    <w:rsid w:val="007806A4"/>
    <w:rsid w:val="007D5129"/>
    <w:rsid w:val="008D4F39"/>
    <w:rsid w:val="009013EB"/>
    <w:rsid w:val="0090677E"/>
    <w:rsid w:val="0095312F"/>
    <w:rsid w:val="009D7E5B"/>
    <w:rsid w:val="009E40D8"/>
    <w:rsid w:val="00A1300A"/>
    <w:rsid w:val="00A2247A"/>
    <w:rsid w:val="00AF1C44"/>
    <w:rsid w:val="00B75683"/>
    <w:rsid w:val="00B7705E"/>
    <w:rsid w:val="00BB299A"/>
    <w:rsid w:val="00BD4067"/>
    <w:rsid w:val="00C9205B"/>
    <w:rsid w:val="00CC3AC1"/>
    <w:rsid w:val="00DE0164"/>
    <w:rsid w:val="00E5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D77E2"/>
  </w:style>
  <w:style w:type="paragraph" w:styleId="Header">
    <w:name w:val="header"/>
    <w:basedOn w:val="Normal"/>
    <w:rsid w:val="00236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665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9372D"/>
    <w:pPr>
      <w:widowControl/>
      <w:autoSpaceDE/>
      <w:autoSpaceDN/>
      <w:adjustRightInd/>
    </w:pPr>
    <w:rPr>
      <w:rFonts w:ascii="Arial" w:hAnsi="Arial"/>
      <w:b/>
      <w:sz w:val="20"/>
      <w:szCs w:val="20"/>
    </w:rPr>
  </w:style>
  <w:style w:type="character" w:styleId="PageNumber">
    <w:name w:val="page number"/>
    <w:basedOn w:val="DefaultParagraphFont"/>
    <w:rsid w:val="0019372D"/>
  </w:style>
  <w:style w:type="paragraph" w:styleId="BalloonText">
    <w:name w:val="Balloon Text"/>
    <w:basedOn w:val="Normal"/>
    <w:link w:val="BalloonTextChar"/>
    <w:uiPriority w:val="99"/>
    <w:semiHidden/>
    <w:unhideWhenUsed/>
    <w:rsid w:val="0090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F4E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6A6428-969D-4A84-A1C4-6C4B619C8B6B}"/>
</file>

<file path=customXml/itemProps2.xml><?xml version="1.0" encoding="utf-8"?>
<ds:datastoreItem xmlns:ds="http://schemas.openxmlformats.org/officeDocument/2006/customXml" ds:itemID="{75CB38D2-A57C-499F-AA9C-286D01AB8CF8}"/>
</file>

<file path=customXml/itemProps3.xml><?xml version="1.0" encoding="utf-8"?>
<ds:datastoreItem xmlns:ds="http://schemas.openxmlformats.org/officeDocument/2006/customXml" ds:itemID="{BB96BE12-1E26-4F26-A4F8-8EC2EAAD5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Certification Cost Share Reimbursement Application</vt:lpstr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Certification Cost Share Reimbursement Application</dc:title>
  <dc:creator>IT Services</dc:creator>
  <cp:lastModifiedBy>ReynolCR</cp:lastModifiedBy>
  <cp:revision>2</cp:revision>
  <cp:lastPrinted>2017-02-04T20:41:00Z</cp:lastPrinted>
  <dcterms:created xsi:type="dcterms:W3CDTF">2018-04-04T12:50:00Z</dcterms:created>
  <dcterms:modified xsi:type="dcterms:W3CDTF">2018-04-04T12:50:00Z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