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A8D1" w14:textId="77777777" w:rsidR="007E60EB" w:rsidRPr="00CB43C1" w:rsidRDefault="007E60EB" w:rsidP="00274DD4">
      <w:pPr>
        <w:pStyle w:val="TI"/>
        <w:rPr>
          <w:sz w:val="36"/>
          <w:szCs w:val="36"/>
        </w:rPr>
      </w:pPr>
      <w:r w:rsidRPr="00CB43C1">
        <w:rPr>
          <w:sz w:val="36"/>
          <w:szCs w:val="36"/>
        </w:rPr>
        <w:t>Title 15 MARYLAND DEPARTMENT OF AGRICULTURE</w:t>
      </w:r>
    </w:p>
    <w:p w14:paraId="78C60FCC" w14:textId="77777777" w:rsidR="007E60EB" w:rsidRPr="00AB570B" w:rsidRDefault="007E60EB" w:rsidP="00AB570B">
      <w:pPr>
        <w:pStyle w:val="ST"/>
        <w:rPr>
          <w:sz w:val="28"/>
          <w:szCs w:val="28"/>
        </w:rPr>
      </w:pPr>
      <w:r w:rsidRPr="00AB570B">
        <w:rPr>
          <w:sz w:val="28"/>
          <w:szCs w:val="28"/>
        </w:rPr>
        <w:t>Subtitle 03 WEIGHTS AND MEASURES</w:t>
      </w:r>
    </w:p>
    <w:p w14:paraId="1F0F3119" w14:textId="77777777" w:rsidR="00934A0C" w:rsidRPr="00AB570B" w:rsidRDefault="00934A0C" w:rsidP="00AB570B">
      <w:pPr>
        <w:pStyle w:val="CH"/>
        <w:rPr>
          <w:sz w:val="24"/>
        </w:rPr>
      </w:pPr>
      <w:r w:rsidRPr="00AB570B">
        <w:rPr>
          <w:sz w:val="24"/>
        </w:rPr>
        <w:t>Chapter 11 Qualifications for Registration of a Service Technician and Service Agency</w:t>
      </w:r>
    </w:p>
    <w:p w14:paraId="24DB5A3C" w14:textId="77777777" w:rsidR="00934A0C" w:rsidRPr="00934A0C" w:rsidRDefault="00934A0C" w:rsidP="00AB570B">
      <w:pPr>
        <w:pStyle w:val="AU"/>
      </w:pPr>
      <w:r w:rsidRPr="00934A0C">
        <w:t>Authority: Agriculture Article, §11-203(a)(3), Annotated Code of Maryland</w:t>
      </w:r>
    </w:p>
    <w:p w14:paraId="79DA2956" w14:textId="77777777" w:rsidR="00AB570B" w:rsidRPr="00AB570B" w:rsidRDefault="00AB570B" w:rsidP="00AB570B">
      <w:pPr>
        <w:pStyle w:val="RT"/>
        <w:spacing w:before="0"/>
        <w:rPr>
          <w:sz w:val="18"/>
          <w:szCs w:val="18"/>
        </w:rPr>
      </w:pPr>
      <w:r w:rsidRPr="00AB570B">
        <w:rPr>
          <w:sz w:val="18"/>
          <w:szCs w:val="18"/>
        </w:rPr>
        <w:t>.04 Qualifications for Registration.</w:t>
      </w:r>
    </w:p>
    <w:p w14:paraId="4170BF4E" w14:textId="77777777" w:rsidR="00AB570B" w:rsidRPr="00AB570B" w:rsidRDefault="00AB570B" w:rsidP="00AB570B">
      <w:pPr>
        <w:pStyle w:val="P1"/>
        <w:spacing w:after="0"/>
        <w:rPr>
          <w:sz w:val="18"/>
          <w:szCs w:val="18"/>
        </w:rPr>
      </w:pPr>
      <w:r w:rsidRPr="00AB570B">
        <w:rPr>
          <w:sz w:val="18"/>
          <w:szCs w:val="18"/>
        </w:rPr>
        <w:t>A. Registered Service Technician. An applicant seeking to become a certified service technician shall:</w:t>
      </w:r>
    </w:p>
    <w:p w14:paraId="1D67DEF1" w14:textId="7469AA51" w:rsidR="00AB570B" w:rsidRPr="00771680" w:rsidRDefault="00AB570B" w:rsidP="00AB570B">
      <w:pPr>
        <w:pStyle w:val="P2"/>
        <w:spacing w:after="0"/>
        <w:rPr>
          <w:i/>
          <w:iCs/>
          <w:sz w:val="18"/>
          <w:szCs w:val="18"/>
        </w:rPr>
      </w:pPr>
      <w:r w:rsidRPr="00AB570B">
        <w:rPr>
          <w:sz w:val="18"/>
          <w:szCs w:val="18"/>
        </w:rPr>
        <w:t xml:space="preserve">(1) Except as provided in §B of this regulation, pass a written examination for each type of weighing and measuring device the applicant intends to install, service, </w:t>
      </w:r>
      <w:r w:rsidR="00810071">
        <w:rPr>
          <w:sz w:val="18"/>
          <w:szCs w:val="18"/>
        </w:rPr>
        <w:t>[</w:t>
      </w:r>
      <w:r w:rsidRPr="00AB570B">
        <w:rPr>
          <w:sz w:val="18"/>
          <w:szCs w:val="18"/>
        </w:rPr>
        <w:t>or</w:t>
      </w:r>
      <w:r w:rsidR="00810071">
        <w:rPr>
          <w:sz w:val="18"/>
          <w:szCs w:val="18"/>
        </w:rPr>
        <w:t>]</w:t>
      </w:r>
      <w:r w:rsidRPr="00AB570B">
        <w:rPr>
          <w:sz w:val="18"/>
          <w:szCs w:val="18"/>
        </w:rPr>
        <w:t xml:space="preserve"> repair</w:t>
      </w:r>
      <w:r w:rsidR="00810071">
        <w:rPr>
          <w:sz w:val="18"/>
          <w:szCs w:val="18"/>
        </w:rPr>
        <w:t>[</w:t>
      </w:r>
      <w:r w:rsidRPr="00AB570B">
        <w:rPr>
          <w:sz w:val="18"/>
          <w:szCs w:val="18"/>
        </w:rPr>
        <w:t>;</w:t>
      </w:r>
      <w:r w:rsidR="00810071">
        <w:rPr>
          <w:sz w:val="18"/>
          <w:szCs w:val="18"/>
        </w:rPr>
        <w:t>],</w:t>
      </w:r>
      <w:r w:rsidR="00771680">
        <w:rPr>
          <w:sz w:val="18"/>
          <w:szCs w:val="18"/>
        </w:rPr>
        <w:t xml:space="preserve"> </w:t>
      </w:r>
      <w:r w:rsidR="00771680">
        <w:rPr>
          <w:i/>
          <w:iCs/>
          <w:sz w:val="18"/>
          <w:szCs w:val="18"/>
        </w:rPr>
        <w:t>or pass and provide certification of National C</w:t>
      </w:r>
      <w:r w:rsidR="0060387F">
        <w:rPr>
          <w:i/>
          <w:iCs/>
          <w:sz w:val="18"/>
          <w:szCs w:val="18"/>
        </w:rPr>
        <w:t>ouncil</w:t>
      </w:r>
      <w:r w:rsidR="00771680">
        <w:rPr>
          <w:i/>
          <w:iCs/>
          <w:sz w:val="18"/>
          <w:szCs w:val="18"/>
        </w:rPr>
        <w:t xml:space="preserve"> on Weights and Measures Registered Service Agency Exams.</w:t>
      </w:r>
    </w:p>
    <w:p w14:paraId="4E6FEB71" w14:textId="275F51AA" w:rsidR="00AB570B" w:rsidRPr="00AB570B" w:rsidRDefault="00AB570B" w:rsidP="00810071">
      <w:pPr>
        <w:pStyle w:val="P2"/>
        <w:spacing w:after="0"/>
        <w:rPr>
          <w:sz w:val="18"/>
          <w:szCs w:val="18"/>
        </w:rPr>
      </w:pPr>
      <w:r w:rsidRPr="00AB570B">
        <w:rPr>
          <w:sz w:val="18"/>
          <w:szCs w:val="18"/>
        </w:rPr>
        <w:t>(2)</w:t>
      </w:r>
      <w:r w:rsidR="00810071">
        <w:rPr>
          <w:sz w:val="18"/>
          <w:szCs w:val="18"/>
        </w:rPr>
        <w:t>−(4) Text unchanged.</w:t>
      </w:r>
    </w:p>
    <w:p w14:paraId="1B357DD2" w14:textId="1079ADFF" w:rsidR="00137B75" w:rsidRPr="00AB570B" w:rsidRDefault="00AB570B" w:rsidP="00810071">
      <w:pPr>
        <w:pStyle w:val="P1"/>
        <w:spacing w:after="0"/>
        <w:rPr>
          <w:sz w:val="18"/>
          <w:szCs w:val="18"/>
        </w:rPr>
      </w:pPr>
      <w:r w:rsidRPr="00AB570B">
        <w:rPr>
          <w:sz w:val="18"/>
          <w:szCs w:val="18"/>
        </w:rPr>
        <w:t>B.</w:t>
      </w:r>
      <w:r w:rsidR="00810071">
        <w:rPr>
          <w:sz w:val="18"/>
          <w:szCs w:val="18"/>
        </w:rPr>
        <w:t>−C. Text unchanged.</w:t>
      </w:r>
      <w:r w:rsidRPr="00AB570B">
        <w:rPr>
          <w:sz w:val="18"/>
          <w:szCs w:val="18"/>
        </w:rPr>
        <w:t xml:space="preserve"> </w:t>
      </w:r>
    </w:p>
    <w:p w14:paraId="0DB82ADA" w14:textId="77777777" w:rsidR="00AB570B" w:rsidRPr="00AB570B" w:rsidRDefault="00AB570B" w:rsidP="00AB570B">
      <w:pPr>
        <w:rPr>
          <w:b/>
          <w:szCs w:val="18"/>
        </w:rPr>
      </w:pPr>
    </w:p>
    <w:p w14:paraId="5CDD56F4" w14:textId="77777777" w:rsidR="00AB570B" w:rsidRPr="00AB570B" w:rsidRDefault="00AB570B" w:rsidP="00AB570B">
      <w:pPr>
        <w:pStyle w:val="RT"/>
        <w:spacing w:before="0"/>
      </w:pPr>
      <w:r w:rsidRPr="00AB570B">
        <w:t>.05 Notice of Pass or Fail.</w:t>
      </w:r>
    </w:p>
    <w:p w14:paraId="325DC4A7" w14:textId="77777777" w:rsidR="00AB570B" w:rsidRPr="00AB570B" w:rsidRDefault="00AB570B" w:rsidP="00AB570B">
      <w:pPr>
        <w:pStyle w:val="P1"/>
        <w:spacing w:after="0"/>
        <w:rPr>
          <w:sz w:val="18"/>
          <w:szCs w:val="18"/>
        </w:rPr>
      </w:pPr>
      <w:r w:rsidRPr="00AB570B">
        <w:rPr>
          <w:sz w:val="18"/>
          <w:szCs w:val="18"/>
        </w:rPr>
        <w:t>A. The Department shall notify the applicant of the examination results for each type of weighing and measuring device for which the applicant tested.</w:t>
      </w:r>
    </w:p>
    <w:p w14:paraId="524E17BA" w14:textId="0EA06AF6" w:rsidR="00AB570B" w:rsidRPr="00AB570B" w:rsidRDefault="00AB570B" w:rsidP="00AB570B">
      <w:pPr>
        <w:pStyle w:val="P1"/>
        <w:spacing w:after="0"/>
        <w:rPr>
          <w:sz w:val="18"/>
          <w:szCs w:val="18"/>
        </w:rPr>
      </w:pPr>
      <w:r w:rsidRPr="00AB570B">
        <w:rPr>
          <w:sz w:val="18"/>
          <w:szCs w:val="18"/>
        </w:rPr>
        <w:t>B. An applicant who fails and wants to retake an examination shall pay a $</w:t>
      </w:r>
      <w:r w:rsidR="00771680">
        <w:rPr>
          <w:b/>
          <w:bCs/>
          <w:sz w:val="18"/>
          <w:szCs w:val="18"/>
        </w:rPr>
        <w:t>[</w:t>
      </w:r>
      <w:r w:rsidRPr="00AB570B">
        <w:rPr>
          <w:sz w:val="18"/>
          <w:szCs w:val="18"/>
        </w:rPr>
        <w:t>10</w:t>
      </w:r>
      <w:r w:rsidR="00771680">
        <w:rPr>
          <w:b/>
          <w:bCs/>
          <w:sz w:val="18"/>
          <w:szCs w:val="18"/>
        </w:rPr>
        <w:t xml:space="preserve">] </w:t>
      </w:r>
      <w:r w:rsidR="00771680" w:rsidRPr="00771680">
        <w:rPr>
          <w:i/>
          <w:iCs/>
          <w:sz w:val="18"/>
          <w:szCs w:val="18"/>
        </w:rPr>
        <w:t>25</w:t>
      </w:r>
      <w:r w:rsidRPr="00AB570B">
        <w:rPr>
          <w:sz w:val="18"/>
          <w:szCs w:val="18"/>
        </w:rPr>
        <w:t xml:space="preserve"> reexamination </w:t>
      </w:r>
      <w:proofErr w:type="gramStart"/>
      <w:r w:rsidRPr="00AB570B">
        <w:rPr>
          <w:sz w:val="18"/>
          <w:szCs w:val="18"/>
        </w:rPr>
        <w:t>fee</w:t>
      </w:r>
      <w:proofErr w:type="gramEnd"/>
      <w:r w:rsidRPr="00AB570B">
        <w:rPr>
          <w:sz w:val="18"/>
          <w:szCs w:val="18"/>
        </w:rPr>
        <w:t>.</w:t>
      </w:r>
    </w:p>
    <w:p w14:paraId="1AE89FD8" w14:textId="77777777" w:rsidR="00AB570B" w:rsidRPr="00AB570B" w:rsidRDefault="00AB570B" w:rsidP="00AB570B">
      <w:pPr>
        <w:rPr>
          <w:szCs w:val="18"/>
        </w:rPr>
      </w:pPr>
    </w:p>
    <w:p w14:paraId="6FDB38B5" w14:textId="77777777" w:rsidR="00AB570B" w:rsidRPr="00AB570B" w:rsidRDefault="00AB570B" w:rsidP="00AB570B">
      <w:pPr>
        <w:rPr>
          <w:b/>
          <w:bCs/>
          <w:szCs w:val="18"/>
        </w:rPr>
      </w:pPr>
      <w:r w:rsidRPr="00AB570B">
        <w:rPr>
          <w:b/>
          <w:bCs/>
          <w:szCs w:val="18"/>
        </w:rPr>
        <w:t>.06 Additional Examinations following Certification.</w:t>
      </w:r>
    </w:p>
    <w:p w14:paraId="481B6094" w14:textId="242722E2" w:rsidR="00AB570B" w:rsidRPr="00AB570B" w:rsidRDefault="00AB570B" w:rsidP="00AB570B">
      <w:pPr>
        <w:pStyle w:val="RT"/>
        <w:spacing w:before="0"/>
        <w:ind w:left="0" w:firstLine="0"/>
        <w:rPr>
          <w:b w:val="0"/>
          <w:bCs/>
          <w:sz w:val="18"/>
          <w:szCs w:val="18"/>
        </w:rPr>
      </w:pPr>
      <w:r w:rsidRPr="00AB570B">
        <w:rPr>
          <w:b w:val="0"/>
          <w:bCs/>
          <w:sz w:val="18"/>
          <w:szCs w:val="18"/>
        </w:rPr>
        <w:t>A service technician possessing a current certificate of registration from the Department may take additional examinations for other types of weighing and measuring devices. The certified service technician shall submit to the Department, before the testing date, a $</w:t>
      </w:r>
      <w:r w:rsidR="00771680">
        <w:rPr>
          <w:sz w:val="18"/>
          <w:szCs w:val="18"/>
        </w:rPr>
        <w:t>[</w:t>
      </w:r>
      <w:r w:rsidRPr="00AB570B">
        <w:rPr>
          <w:b w:val="0"/>
          <w:bCs/>
          <w:sz w:val="18"/>
          <w:szCs w:val="18"/>
        </w:rPr>
        <w:t>10</w:t>
      </w:r>
      <w:r w:rsidR="00771680">
        <w:rPr>
          <w:sz w:val="18"/>
          <w:szCs w:val="18"/>
        </w:rPr>
        <w:t>]</w:t>
      </w:r>
      <w:r w:rsidR="00771680" w:rsidRPr="00771680">
        <w:rPr>
          <w:i/>
          <w:iCs/>
          <w:sz w:val="18"/>
          <w:szCs w:val="18"/>
        </w:rPr>
        <w:t xml:space="preserve"> </w:t>
      </w:r>
      <w:r w:rsidR="00771680" w:rsidRPr="00771680">
        <w:rPr>
          <w:b w:val="0"/>
          <w:bCs/>
          <w:i/>
          <w:iCs/>
          <w:sz w:val="18"/>
          <w:szCs w:val="18"/>
        </w:rPr>
        <w:t>25</w:t>
      </w:r>
      <w:r w:rsidRPr="00AB570B">
        <w:rPr>
          <w:b w:val="0"/>
          <w:bCs/>
          <w:sz w:val="18"/>
          <w:szCs w:val="18"/>
        </w:rPr>
        <w:t xml:space="preserve"> examination </w:t>
      </w:r>
      <w:proofErr w:type="gramStart"/>
      <w:r w:rsidRPr="00AB570B">
        <w:rPr>
          <w:b w:val="0"/>
          <w:bCs/>
          <w:sz w:val="18"/>
          <w:szCs w:val="18"/>
        </w:rPr>
        <w:t>fee</w:t>
      </w:r>
      <w:proofErr w:type="gramEnd"/>
      <w:r w:rsidRPr="00AB570B">
        <w:rPr>
          <w:b w:val="0"/>
          <w:bCs/>
          <w:sz w:val="18"/>
          <w:szCs w:val="18"/>
        </w:rPr>
        <w:t xml:space="preserve"> in the form of a check or money order.</w:t>
      </w:r>
    </w:p>
    <w:p w14:paraId="069573AD" w14:textId="77777777" w:rsidR="00AB570B" w:rsidRPr="00AB570B" w:rsidRDefault="00AB570B" w:rsidP="00AB570B">
      <w:pPr>
        <w:rPr>
          <w:szCs w:val="18"/>
        </w:rPr>
      </w:pPr>
    </w:p>
    <w:p w14:paraId="0405C754" w14:textId="77777777" w:rsidR="00AB570B" w:rsidRPr="00AB570B" w:rsidRDefault="00AB570B" w:rsidP="00AB570B">
      <w:pPr>
        <w:rPr>
          <w:b/>
          <w:bCs/>
          <w:szCs w:val="18"/>
        </w:rPr>
      </w:pPr>
      <w:r w:rsidRPr="00AB570B">
        <w:rPr>
          <w:b/>
          <w:bCs/>
          <w:szCs w:val="18"/>
        </w:rPr>
        <w:t>.07 Certificate of Registration Fee.</w:t>
      </w:r>
    </w:p>
    <w:p w14:paraId="6CBC8D59" w14:textId="2CED6172" w:rsidR="00AB570B" w:rsidRPr="00AB570B" w:rsidRDefault="00AB570B" w:rsidP="00AB570B">
      <w:pPr>
        <w:pStyle w:val="P1"/>
        <w:spacing w:after="0"/>
        <w:rPr>
          <w:sz w:val="18"/>
          <w:szCs w:val="18"/>
        </w:rPr>
      </w:pPr>
      <w:r w:rsidRPr="00AB570B">
        <w:rPr>
          <w:sz w:val="18"/>
          <w:szCs w:val="18"/>
        </w:rPr>
        <w:t xml:space="preserve">A. </w:t>
      </w:r>
      <w:r w:rsidR="00810071">
        <w:rPr>
          <w:sz w:val="18"/>
          <w:szCs w:val="18"/>
        </w:rPr>
        <w:t>(Text unchanged</w:t>
      </w:r>
      <w:r w:rsidR="00D10AC8">
        <w:rPr>
          <w:sz w:val="18"/>
          <w:szCs w:val="18"/>
        </w:rPr>
        <w:t>)</w:t>
      </w:r>
      <w:r w:rsidR="00810071">
        <w:rPr>
          <w:sz w:val="18"/>
          <w:szCs w:val="18"/>
        </w:rPr>
        <w:t xml:space="preserve">. </w:t>
      </w:r>
    </w:p>
    <w:p w14:paraId="18877324" w14:textId="77777777" w:rsidR="00AB570B" w:rsidRPr="00AB570B" w:rsidRDefault="00AB570B" w:rsidP="00AB570B">
      <w:pPr>
        <w:pStyle w:val="P1"/>
        <w:spacing w:after="0"/>
        <w:rPr>
          <w:sz w:val="18"/>
          <w:szCs w:val="18"/>
        </w:rPr>
      </w:pPr>
      <w:r w:rsidRPr="00AB570B">
        <w:rPr>
          <w:sz w:val="18"/>
          <w:szCs w:val="18"/>
        </w:rPr>
        <w:t>B. A qualified person seeking a certificate of registration shall pay to the Department one of the following fees for the appropriate type of registration for which certification is sought:</w:t>
      </w:r>
    </w:p>
    <w:p w14:paraId="1F58DD75" w14:textId="54342F19" w:rsidR="00AB570B" w:rsidRPr="00AB570B" w:rsidRDefault="00AB570B" w:rsidP="00AB570B">
      <w:pPr>
        <w:pStyle w:val="P2"/>
        <w:spacing w:after="0"/>
        <w:rPr>
          <w:sz w:val="18"/>
          <w:szCs w:val="18"/>
        </w:rPr>
      </w:pPr>
      <w:r w:rsidRPr="00AB570B">
        <w:rPr>
          <w:sz w:val="18"/>
          <w:szCs w:val="18"/>
        </w:rPr>
        <w:t>(1) $</w:t>
      </w:r>
      <w:r w:rsidR="00771680">
        <w:rPr>
          <w:b/>
          <w:bCs/>
          <w:sz w:val="18"/>
          <w:szCs w:val="18"/>
        </w:rPr>
        <w:t>[</w:t>
      </w:r>
      <w:r w:rsidRPr="00AB570B">
        <w:rPr>
          <w:sz w:val="18"/>
          <w:szCs w:val="18"/>
        </w:rPr>
        <w:t>50</w:t>
      </w:r>
      <w:r w:rsidR="00771680">
        <w:rPr>
          <w:b/>
          <w:bCs/>
          <w:sz w:val="18"/>
          <w:szCs w:val="18"/>
        </w:rPr>
        <w:t xml:space="preserve">] </w:t>
      </w:r>
      <w:r w:rsidR="00771680">
        <w:rPr>
          <w:i/>
          <w:iCs/>
          <w:sz w:val="18"/>
          <w:szCs w:val="18"/>
        </w:rPr>
        <w:t>75</w:t>
      </w:r>
      <w:r w:rsidRPr="00AB570B">
        <w:rPr>
          <w:sz w:val="18"/>
          <w:szCs w:val="18"/>
        </w:rPr>
        <w:t xml:space="preserve"> for a service technician certificate; or</w:t>
      </w:r>
    </w:p>
    <w:p w14:paraId="2F349FE1" w14:textId="23DF6238" w:rsidR="00AB570B" w:rsidRPr="00AB570B" w:rsidRDefault="00AB570B" w:rsidP="00AB570B">
      <w:pPr>
        <w:pStyle w:val="P2"/>
        <w:spacing w:after="0"/>
        <w:rPr>
          <w:sz w:val="18"/>
          <w:szCs w:val="18"/>
        </w:rPr>
      </w:pPr>
      <w:r w:rsidRPr="00AB570B">
        <w:rPr>
          <w:sz w:val="18"/>
          <w:szCs w:val="18"/>
        </w:rPr>
        <w:t>(2) $</w:t>
      </w:r>
      <w:r w:rsidR="00771680">
        <w:rPr>
          <w:b/>
          <w:bCs/>
          <w:sz w:val="18"/>
          <w:szCs w:val="18"/>
        </w:rPr>
        <w:t>[</w:t>
      </w:r>
      <w:r w:rsidRPr="00AB570B">
        <w:rPr>
          <w:sz w:val="18"/>
          <w:szCs w:val="18"/>
        </w:rPr>
        <w:t>200</w:t>
      </w:r>
      <w:r w:rsidR="00771680">
        <w:rPr>
          <w:b/>
          <w:bCs/>
          <w:sz w:val="18"/>
          <w:szCs w:val="18"/>
        </w:rPr>
        <w:t xml:space="preserve">] </w:t>
      </w:r>
      <w:r w:rsidR="00771680">
        <w:rPr>
          <w:i/>
          <w:iCs/>
          <w:sz w:val="18"/>
          <w:szCs w:val="18"/>
        </w:rPr>
        <w:t>250</w:t>
      </w:r>
      <w:r w:rsidR="00E12216">
        <w:rPr>
          <w:i/>
          <w:iCs/>
          <w:sz w:val="18"/>
          <w:szCs w:val="18"/>
        </w:rPr>
        <w:t xml:space="preserve"> </w:t>
      </w:r>
      <w:r w:rsidRPr="00AB570B">
        <w:rPr>
          <w:sz w:val="18"/>
          <w:szCs w:val="18"/>
        </w:rPr>
        <w:t>for a service agency certificate.</w:t>
      </w:r>
    </w:p>
    <w:p w14:paraId="3C23E229" w14:textId="01A775D5" w:rsidR="00AB570B" w:rsidRPr="00AB570B" w:rsidRDefault="00AB570B" w:rsidP="00810071">
      <w:pPr>
        <w:pStyle w:val="P1"/>
        <w:rPr>
          <w:sz w:val="18"/>
          <w:szCs w:val="18"/>
        </w:rPr>
      </w:pPr>
      <w:r w:rsidRPr="00AB570B">
        <w:rPr>
          <w:sz w:val="18"/>
          <w:szCs w:val="18"/>
        </w:rPr>
        <w:t>C.</w:t>
      </w:r>
      <w:r w:rsidR="00810071">
        <w:rPr>
          <w:sz w:val="18"/>
          <w:szCs w:val="18"/>
        </w:rPr>
        <w:t>−D. (Text unchanged.)</w:t>
      </w:r>
    </w:p>
    <w:p w14:paraId="7FD54734" w14:textId="77777777" w:rsidR="00AB570B" w:rsidRPr="00AB570B" w:rsidRDefault="00AB570B" w:rsidP="00AB570B">
      <w:pPr>
        <w:rPr>
          <w:szCs w:val="18"/>
        </w:rPr>
      </w:pPr>
    </w:p>
    <w:sectPr w:rsidR="00AB570B" w:rsidRPr="00AB570B" w:rsidSect="0064185C">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09BF" w14:textId="77777777" w:rsidR="00531E74" w:rsidRDefault="00531E74" w:rsidP="00281D19">
      <w:r>
        <w:separator/>
      </w:r>
    </w:p>
  </w:endnote>
  <w:endnote w:type="continuationSeparator" w:id="0">
    <w:p w14:paraId="78FFEA29" w14:textId="77777777" w:rsidR="00531E74" w:rsidRDefault="00531E74" w:rsidP="00281D19">
      <w:r>
        <w:continuationSeparator/>
      </w:r>
    </w:p>
  </w:endnote>
  <w:endnote w:type="continuationNotice" w:id="1">
    <w:p w14:paraId="5030B073" w14:textId="77777777" w:rsidR="00531E74" w:rsidRDefault="00531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214FD" w14:textId="77777777" w:rsidR="00531E74" w:rsidRDefault="00531E74" w:rsidP="00281D19">
      <w:r>
        <w:separator/>
      </w:r>
    </w:p>
  </w:footnote>
  <w:footnote w:type="continuationSeparator" w:id="0">
    <w:p w14:paraId="6E78B9E3" w14:textId="77777777" w:rsidR="00531E74" w:rsidRDefault="00531E74" w:rsidP="00281D19">
      <w:r>
        <w:continuationSeparator/>
      </w:r>
    </w:p>
  </w:footnote>
  <w:footnote w:type="continuationNotice" w:id="1">
    <w:p w14:paraId="56F82BE9" w14:textId="77777777" w:rsidR="00531E74" w:rsidRDefault="00531E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98"/>
    <w:rsid w:val="00035878"/>
    <w:rsid w:val="00065B8F"/>
    <w:rsid w:val="000A4BE8"/>
    <w:rsid w:val="000C14DE"/>
    <w:rsid w:val="000C1F98"/>
    <w:rsid w:val="000E2203"/>
    <w:rsid w:val="001140B4"/>
    <w:rsid w:val="00137B75"/>
    <w:rsid w:val="00152357"/>
    <w:rsid w:val="001630CF"/>
    <w:rsid w:val="00190079"/>
    <w:rsid w:val="001935D8"/>
    <w:rsid w:val="001A328C"/>
    <w:rsid w:val="001C70BB"/>
    <w:rsid w:val="002212EA"/>
    <w:rsid w:val="0022659F"/>
    <w:rsid w:val="00242792"/>
    <w:rsid w:val="0024640D"/>
    <w:rsid w:val="00274DD4"/>
    <w:rsid w:val="00281D19"/>
    <w:rsid w:val="003233B5"/>
    <w:rsid w:val="00334BF9"/>
    <w:rsid w:val="00370B1E"/>
    <w:rsid w:val="00386147"/>
    <w:rsid w:val="003E5B40"/>
    <w:rsid w:val="003E5F29"/>
    <w:rsid w:val="00423DBF"/>
    <w:rsid w:val="004715C7"/>
    <w:rsid w:val="00531E74"/>
    <w:rsid w:val="00534E15"/>
    <w:rsid w:val="00537639"/>
    <w:rsid w:val="00595F24"/>
    <w:rsid w:val="0060387F"/>
    <w:rsid w:val="006052D5"/>
    <w:rsid w:val="00610C65"/>
    <w:rsid w:val="006360BE"/>
    <w:rsid w:val="0064185C"/>
    <w:rsid w:val="0065330D"/>
    <w:rsid w:val="006A0579"/>
    <w:rsid w:val="006B39E8"/>
    <w:rsid w:val="006B7C59"/>
    <w:rsid w:val="006F12B0"/>
    <w:rsid w:val="0070391C"/>
    <w:rsid w:val="00703D0B"/>
    <w:rsid w:val="00735F65"/>
    <w:rsid w:val="00771680"/>
    <w:rsid w:val="00775FD4"/>
    <w:rsid w:val="00776DAD"/>
    <w:rsid w:val="00790BEA"/>
    <w:rsid w:val="007A3B1F"/>
    <w:rsid w:val="007C627B"/>
    <w:rsid w:val="007D3F4D"/>
    <w:rsid w:val="007E60EB"/>
    <w:rsid w:val="007E6606"/>
    <w:rsid w:val="007F35AB"/>
    <w:rsid w:val="00802C89"/>
    <w:rsid w:val="00810071"/>
    <w:rsid w:val="00860311"/>
    <w:rsid w:val="00870913"/>
    <w:rsid w:val="00880986"/>
    <w:rsid w:val="008840D2"/>
    <w:rsid w:val="008E3515"/>
    <w:rsid w:val="00934A0C"/>
    <w:rsid w:val="009A65AB"/>
    <w:rsid w:val="009B2F91"/>
    <w:rsid w:val="00A26B0F"/>
    <w:rsid w:val="00A56A72"/>
    <w:rsid w:val="00A740CD"/>
    <w:rsid w:val="00AB570B"/>
    <w:rsid w:val="00AD6B00"/>
    <w:rsid w:val="00AE5DA8"/>
    <w:rsid w:val="00B30A65"/>
    <w:rsid w:val="00B44D5E"/>
    <w:rsid w:val="00B834A5"/>
    <w:rsid w:val="00BE2A33"/>
    <w:rsid w:val="00BE4D58"/>
    <w:rsid w:val="00CB43C1"/>
    <w:rsid w:val="00CC4D6D"/>
    <w:rsid w:val="00CF7178"/>
    <w:rsid w:val="00D10AC8"/>
    <w:rsid w:val="00D11893"/>
    <w:rsid w:val="00D74999"/>
    <w:rsid w:val="00D871D2"/>
    <w:rsid w:val="00E12216"/>
    <w:rsid w:val="00E33459"/>
    <w:rsid w:val="00E8419D"/>
    <w:rsid w:val="00E968E2"/>
    <w:rsid w:val="00EA7081"/>
    <w:rsid w:val="00F31C70"/>
    <w:rsid w:val="00F41696"/>
    <w:rsid w:val="00F772B0"/>
    <w:rsid w:val="00FC3B49"/>
    <w:rsid w:val="05AC08AF"/>
    <w:rsid w:val="10FBC739"/>
    <w:rsid w:val="1A41CC84"/>
    <w:rsid w:val="2E4421F7"/>
    <w:rsid w:val="37FFB26C"/>
    <w:rsid w:val="4C592130"/>
    <w:rsid w:val="56B263F8"/>
    <w:rsid w:val="5AF78522"/>
    <w:rsid w:val="6F421888"/>
    <w:rsid w:val="7A99818B"/>
    <w:rsid w:val="7FAE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F953A"/>
  <w15:chartTrackingRefBased/>
  <w15:docId w15:val="{74A8326C-F15C-4B67-A97F-7FE593E4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81B"/>
    <w:pPr>
      <w:jc w:val="both"/>
    </w:pPr>
    <w:rPr>
      <w:sz w:val="18"/>
      <w:szCs w:val="24"/>
    </w:rPr>
  </w:style>
  <w:style w:type="paragraph" w:styleId="Heading1">
    <w:name w:val="heading 1"/>
    <w:basedOn w:val="Normal"/>
    <w:next w:val="Normal"/>
    <w:link w:val="Heading1Char"/>
    <w:qFormat/>
    <w:rsid w:val="00A052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E60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7E60E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semiHidden/>
    <w:unhideWhenUsed/>
    <w:qFormat/>
    <w:rsid w:val="007E60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qFormat/>
    <w:rsid w:val="000829E1"/>
    <w:rPr>
      <w:rFonts w:ascii="Courier New" w:hAnsi="Courier New" w:cs="Courier New"/>
      <w:sz w:val="20"/>
      <w:szCs w:val="20"/>
    </w:rPr>
  </w:style>
  <w:style w:type="paragraph" w:customStyle="1" w:styleId="AC">
    <w:name w:val="AC"/>
    <w:basedOn w:val="Normal"/>
    <w:next w:val="Normal"/>
    <w:qFormat/>
    <w:rsid w:val="00CA281B"/>
    <w:pPr>
      <w:spacing w:before="240"/>
      <w:jc w:val="center"/>
    </w:pPr>
    <w:rPr>
      <w:b/>
    </w:rPr>
  </w:style>
  <w:style w:type="paragraph" w:customStyle="1" w:styleId="AH">
    <w:name w:val="AH"/>
    <w:basedOn w:val="Normal"/>
    <w:next w:val="Normal"/>
    <w:qFormat/>
    <w:rsid w:val="00CA281B"/>
    <w:pPr>
      <w:spacing w:before="240"/>
      <w:jc w:val="left"/>
    </w:pPr>
    <w:rPr>
      <w:sz w:val="16"/>
    </w:rPr>
  </w:style>
  <w:style w:type="paragraph" w:customStyle="1" w:styleId="AHR">
    <w:name w:val="AHR"/>
    <w:uiPriority w:val="1"/>
    <w:qFormat/>
    <w:rsid w:val="1A41CC84"/>
    <w:rPr>
      <w:rFonts w:ascii="Segoe UI Semilight" w:eastAsia="Segoe UI Semilight" w:hAnsi="Segoe UI Semilight" w:cs="Segoe UI Semilight"/>
      <w:b/>
      <w:bCs/>
      <w:color w:val="262626" w:themeColor="text1" w:themeTint="D9"/>
    </w:rPr>
  </w:style>
  <w:style w:type="paragraph" w:customStyle="1" w:styleId="AU">
    <w:name w:val="AU"/>
    <w:basedOn w:val="Normal"/>
    <w:qFormat/>
    <w:rsid w:val="00CA281B"/>
    <w:pPr>
      <w:spacing w:before="120"/>
      <w:contextualSpacing/>
      <w:jc w:val="center"/>
    </w:pPr>
    <w:rPr>
      <w:sz w:val="16"/>
    </w:rPr>
  </w:style>
  <w:style w:type="paragraph" w:customStyle="1" w:styleId="CH">
    <w:name w:val="CH"/>
    <w:basedOn w:val="Normal"/>
    <w:next w:val="AU"/>
    <w:qFormat/>
    <w:rsid w:val="00CA281B"/>
    <w:pPr>
      <w:spacing w:after="120"/>
      <w:ind w:left="158" w:hanging="158"/>
      <w:contextualSpacing/>
      <w:jc w:val="center"/>
    </w:pPr>
    <w:rPr>
      <w:b/>
      <w:sz w:val="22"/>
    </w:rPr>
  </w:style>
  <w:style w:type="paragraph" w:customStyle="1" w:styleId="DN">
    <w:name w:val="DN"/>
    <w:basedOn w:val="Normal"/>
    <w:next w:val="Normal"/>
    <w:qFormat/>
    <w:rsid w:val="00CA281B"/>
    <w:pPr>
      <w:spacing w:before="40" w:after="40"/>
      <w:jc w:val="center"/>
    </w:pPr>
    <w:rPr>
      <w:sz w:val="16"/>
    </w:rPr>
  </w:style>
  <w:style w:type="paragraph" w:customStyle="1" w:styleId="EH">
    <w:name w:val="EH"/>
    <w:basedOn w:val="Normal"/>
    <w:next w:val="Normal"/>
    <w:qFormat/>
    <w:rsid w:val="00CA281B"/>
    <w:pPr>
      <w:jc w:val="center"/>
    </w:pPr>
    <w:rPr>
      <w:b/>
      <w:sz w:val="24"/>
    </w:rPr>
  </w:style>
  <w:style w:type="paragraph" w:customStyle="1" w:styleId="ENote">
    <w:name w:val="ENote"/>
    <w:basedOn w:val="Normal"/>
    <w:next w:val="Normal"/>
    <w:qFormat/>
    <w:rsid w:val="00CA281B"/>
    <w:pPr>
      <w:pBdr>
        <w:top w:val="single" w:sz="4" w:space="1" w:color="auto"/>
        <w:left w:val="single" w:sz="4" w:space="4" w:color="auto"/>
        <w:bottom w:val="single" w:sz="4" w:space="1" w:color="auto"/>
        <w:right w:val="single" w:sz="4" w:space="4" w:color="auto"/>
      </w:pBdr>
    </w:pPr>
    <w:rPr>
      <w:sz w:val="16"/>
    </w:rPr>
  </w:style>
  <w:style w:type="paragraph" w:customStyle="1" w:styleId="JC">
    <w:name w:val="JC"/>
    <w:basedOn w:val="Normal"/>
    <w:next w:val="Normal"/>
    <w:qFormat/>
    <w:rsid w:val="00CA281B"/>
    <w:pPr>
      <w:jc w:val="center"/>
    </w:pPr>
    <w:rPr>
      <w:u w:val="single"/>
    </w:rPr>
  </w:style>
  <w:style w:type="paragraph" w:customStyle="1" w:styleId="JH">
    <w:name w:val="JH"/>
    <w:basedOn w:val="Normal"/>
    <w:next w:val="Normal"/>
    <w:qFormat/>
    <w:rsid w:val="00CA281B"/>
    <w:pPr>
      <w:jc w:val="center"/>
    </w:pPr>
    <w:rPr>
      <w:b/>
      <w:u w:val="single"/>
    </w:rPr>
  </w:style>
  <w:style w:type="paragraph" w:customStyle="1" w:styleId="Notice">
    <w:name w:val="Notice"/>
    <w:basedOn w:val="Normal"/>
    <w:next w:val="Normal"/>
    <w:qFormat/>
    <w:rsid w:val="00CA281B"/>
    <w:pPr>
      <w:spacing w:before="120"/>
      <w:jc w:val="center"/>
    </w:pPr>
    <w:rPr>
      <w:b/>
    </w:rPr>
  </w:style>
  <w:style w:type="paragraph" w:customStyle="1" w:styleId="P1">
    <w:name w:val="P1"/>
    <w:basedOn w:val="Normal"/>
    <w:qFormat/>
    <w:rsid w:val="00CA281B"/>
    <w:pPr>
      <w:spacing w:after="80"/>
      <w:ind w:firstLine="216"/>
    </w:pPr>
    <w:rPr>
      <w:sz w:val="20"/>
    </w:rPr>
  </w:style>
  <w:style w:type="paragraph" w:customStyle="1" w:styleId="P2">
    <w:name w:val="P2"/>
    <w:basedOn w:val="Normal"/>
    <w:qFormat/>
    <w:rsid w:val="00CA281B"/>
    <w:pPr>
      <w:spacing w:after="80"/>
      <w:ind w:firstLine="432"/>
    </w:pPr>
    <w:rPr>
      <w:sz w:val="20"/>
    </w:rPr>
  </w:style>
  <w:style w:type="paragraph" w:customStyle="1" w:styleId="P3">
    <w:name w:val="P3"/>
    <w:basedOn w:val="Normal"/>
    <w:qFormat/>
    <w:rsid w:val="00CA281B"/>
    <w:pPr>
      <w:spacing w:after="80"/>
      <w:ind w:firstLine="648"/>
    </w:pPr>
    <w:rPr>
      <w:sz w:val="20"/>
    </w:rPr>
  </w:style>
  <w:style w:type="paragraph" w:customStyle="1" w:styleId="P4">
    <w:name w:val="P4"/>
    <w:basedOn w:val="Normal"/>
    <w:qFormat/>
    <w:rsid w:val="00CA281B"/>
    <w:pPr>
      <w:spacing w:after="80"/>
      <w:ind w:firstLine="864"/>
    </w:pPr>
    <w:rPr>
      <w:sz w:val="20"/>
    </w:rPr>
  </w:style>
  <w:style w:type="paragraph" w:customStyle="1" w:styleId="P5">
    <w:name w:val="P5"/>
    <w:basedOn w:val="Normal"/>
    <w:qFormat/>
    <w:rsid w:val="00CA281B"/>
    <w:pPr>
      <w:spacing w:after="80"/>
      <w:ind w:firstLine="1080"/>
    </w:pPr>
    <w:rPr>
      <w:sz w:val="20"/>
    </w:rPr>
  </w:style>
  <w:style w:type="paragraph" w:customStyle="1" w:styleId="RO">
    <w:name w:val="RO"/>
    <w:basedOn w:val="Normal"/>
    <w:next w:val="Normal"/>
    <w:qFormat/>
    <w:rsid w:val="00CA281B"/>
    <w:pPr>
      <w:jc w:val="center"/>
    </w:pPr>
    <w:rPr>
      <w:b/>
      <w:sz w:val="32"/>
    </w:rPr>
  </w:style>
  <w:style w:type="paragraph" w:customStyle="1" w:styleId="RT">
    <w:name w:val="RT"/>
    <w:basedOn w:val="Normal"/>
    <w:next w:val="P1"/>
    <w:qFormat/>
    <w:rsid w:val="00CA281B"/>
    <w:pPr>
      <w:spacing w:before="140"/>
      <w:ind w:left="533" w:hanging="533"/>
      <w:contextualSpacing/>
    </w:pPr>
    <w:rPr>
      <w:b/>
      <w:sz w:val="20"/>
    </w:rPr>
  </w:style>
  <w:style w:type="paragraph" w:customStyle="1" w:styleId="Sig">
    <w:name w:val="Sig"/>
    <w:basedOn w:val="Normal"/>
    <w:next w:val="Normal"/>
    <w:qFormat/>
    <w:rsid w:val="00CA281B"/>
    <w:pPr>
      <w:spacing w:before="120"/>
      <w:contextualSpacing/>
      <w:jc w:val="right"/>
    </w:pPr>
  </w:style>
  <w:style w:type="paragraph" w:customStyle="1" w:styleId="ST">
    <w:name w:val="ST"/>
    <w:basedOn w:val="Normal"/>
    <w:next w:val="CH"/>
    <w:qFormat/>
    <w:rsid w:val="00CA281B"/>
    <w:pPr>
      <w:spacing w:after="80"/>
      <w:contextualSpacing/>
      <w:jc w:val="center"/>
    </w:pPr>
    <w:rPr>
      <w:b/>
      <w:sz w:val="22"/>
    </w:rPr>
  </w:style>
  <w:style w:type="paragraph" w:customStyle="1" w:styleId="TI">
    <w:name w:val="TI"/>
    <w:basedOn w:val="Normal"/>
    <w:next w:val="ST"/>
    <w:qFormat/>
    <w:rsid w:val="00CA281B"/>
    <w:pPr>
      <w:spacing w:after="120"/>
      <w:contextualSpacing/>
      <w:jc w:val="center"/>
    </w:pPr>
    <w:rPr>
      <w:b/>
      <w:sz w:val="24"/>
    </w:rPr>
  </w:style>
  <w:style w:type="character" w:customStyle="1" w:styleId="CHMarker">
    <w:name w:val="CH_Marker"/>
    <w:basedOn w:val="DefaultParagraphFont"/>
    <w:qFormat/>
    <w:rsid w:val="00CA281B"/>
  </w:style>
  <w:style w:type="character" w:customStyle="1" w:styleId="RTMarker">
    <w:name w:val="RT_Marker"/>
    <w:qFormat/>
    <w:rsid w:val="00CA281B"/>
  </w:style>
  <w:style w:type="paragraph" w:customStyle="1" w:styleId="CN">
    <w:name w:val="CN"/>
    <w:basedOn w:val="Normal"/>
    <w:qFormat/>
    <w:rsid w:val="00CA281B"/>
    <w:rPr>
      <w:vanish/>
      <w:szCs w:val="18"/>
    </w:rPr>
  </w:style>
  <w:style w:type="paragraph" w:styleId="Header">
    <w:name w:val="header"/>
    <w:basedOn w:val="Normal"/>
    <w:qFormat/>
    <w:rsid w:val="00CA281B"/>
    <w:pPr>
      <w:tabs>
        <w:tab w:val="center" w:pos="4320"/>
        <w:tab w:val="right" w:pos="8640"/>
      </w:tabs>
    </w:pPr>
  </w:style>
  <w:style w:type="paragraph" w:styleId="Footer">
    <w:name w:val="footer"/>
    <w:basedOn w:val="Normal"/>
    <w:rsid w:val="00CA281B"/>
    <w:pPr>
      <w:tabs>
        <w:tab w:val="center" w:pos="4320"/>
        <w:tab w:val="right" w:pos="8640"/>
      </w:tabs>
    </w:pPr>
  </w:style>
  <w:style w:type="character" w:customStyle="1" w:styleId="Heading1Char">
    <w:name w:val="Heading 1 Char"/>
    <w:basedOn w:val="DefaultParagraphFont"/>
    <w:link w:val="Heading1"/>
    <w:rsid w:val="00A052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7E60E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7E60E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7E60EB"/>
    <w:rPr>
      <w:rFonts w:asciiTheme="majorHAnsi" w:eastAsiaTheme="majorEastAsia" w:hAnsiTheme="majorHAnsi" w:cstheme="majorBidi"/>
      <w:i/>
      <w:iCs/>
      <w:color w:val="2F5496" w:themeColor="accent1" w:themeShade="BF"/>
      <w:sz w:val="18"/>
      <w:szCs w:val="24"/>
    </w:rPr>
  </w:style>
  <w:style w:type="paragraph" w:styleId="Revision">
    <w:name w:val="Revision"/>
    <w:hidden/>
    <w:uiPriority w:val="99"/>
    <w:semiHidden/>
    <w:rsid w:val="00810071"/>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0524">
      <w:bodyDiv w:val="1"/>
      <w:marLeft w:val="0"/>
      <w:marRight w:val="0"/>
      <w:marTop w:val="0"/>
      <w:marBottom w:val="0"/>
      <w:divBdr>
        <w:top w:val="none" w:sz="0" w:space="0" w:color="auto"/>
        <w:left w:val="none" w:sz="0" w:space="0" w:color="auto"/>
        <w:bottom w:val="none" w:sz="0" w:space="0" w:color="auto"/>
        <w:right w:val="none" w:sz="0" w:space="0" w:color="auto"/>
      </w:divBdr>
    </w:div>
    <w:div w:id="91751735">
      <w:bodyDiv w:val="1"/>
      <w:marLeft w:val="0"/>
      <w:marRight w:val="0"/>
      <w:marTop w:val="0"/>
      <w:marBottom w:val="0"/>
      <w:divBdr>
        <w:top w:val="none" w:sz="0" w:space="0" w:color="auto"/>
        <w:left w:val="none" w:sz="0" w:space="0" w:color="auto"/>
        <w:bottom w:val="none" w:sz="0" w:space="0" w:color="auto"/>
        <w:right w:val="none" w:sz="0" w:space="0" w:color="auto"/>
      </w:divBdr>
    </w:div>
    <w:div w:id="199587606">
      <w:bodyDiv w:val="1"/>
      <w:marLeft w:val="0"/>
      <w:marRight w:val="0"/>
      <w:marTop w:val="0"/>
      <w:marBottom w:val="0"/>
      <w:divBdr>
        <w:top w:val="none" w:sz="0" w:space="0" w:color="auto"/>
        <w:left w:val="none" w:sz="0" w:space="0" w:color="auto"/>
        <w:bottom w:val="none" w:sz="0" w:space="0" w:color="auto"/>
        <w:right w:val="none" w:sz="0" w:space="0" w:color="auto"/>
      </w:divBdr>
    </w:div>
    <w:div w:id="322394765">
      <w:bodyDiv w:val="1"/>
      <w:marLeft w:val="0"/>
      <w:marRight w:val="0"/>
      <w:marTop w:val="0"/>
      <w:marBottom w:val="0"/>
      <w:divBdr>
        <w:top w:val="none" w:sz="0" w:space="0" w:color="auto"/>
        <w:left w:val="none" w:sz="0" w:space="0" w:color="auto"/>
        <w:bottom w:val="none" w:sz="0" w:space="0" w:color="auto"/>
        <w:right w:val="none" w:sz="0" w:space="0" w:color="auto"/>
      </w:divBdr>
    </w:div>
    <w:div w:id="586574114">
      <w:bodyDiv w:val="1"/>
      <w:marLeft w:val="0"/>
      <w:marRight w:val="0"/>
      <w:marTop w:val="0"/>
      <w:marBottom w:val="0"/>
      <w:divBdr>
        <w:top w:val="none" w:sz="0" w:space="0" w:color="auto"/>
        <w:left w:val="none" w:sz="0" w:space="0" w:color="auto"/>
        <w:bottom w:val="none" w:sz="0" w:space="0" w:color="auto"/>
        <w:right w:val="none" w:sz="0" w:space="0" w:color="auto"/>
      </w:divBdr>
    </w:div>
    <w:div w:id="595329869">
      <w:bodyDiv w:val="1"/>
      <w:marLeft w:val="0"/>
      <w:marRight w:val="0"/>
      <w:marTop w:val="0"/>
      <w:marBottom w:val="0"/>
      <w:divBdr>
        <w:top w:val="none" w:sz="0" w:space="0" w:color="auto"/>
        <w:left w:val="none" w:sz="0" w:space="0" w:color="auto"/>
        <w:bottom w:val="none" w:sz="0" w:space="0" w:color="auto"/>
        <w:right w:val="none" w:sz="0" w:space="0" w:color="auto"/>
      </w:divBdr>
    </w:div>
    <w:div w:id="632374158">
      <w:bodyDiv w:val="1"/>
      <w:marLeft w:val="0"/>
      <w:marRight w:val="0"/>
      <w:marTop w:val="0"/>
      <w:marBottom w:val="0"/>
      <w:divBdr>
        <w:top w:val="none" w:sz="0" w:space="0" w:color="auto"/>
        <w:left w:val="none" w:sz="0" w:space="0" w:color="auto"/>
        <w:bottom w:val="none" w:sz="0" w:space="0" w:color="auto"/>
        <w:right w:val="none" w:sz="0" w:space="0" w:color="auto"/>
      </w:divBdr>
    </w:div>
    <w:div w:id="661467557">
      <w:bodyDiv w:val="1"/>
      <w:marLeft w:val="0"/>
      <w:marRight w:val="0"/>
      <w:marTop w:val="0"/>
      <w:marBottom w:val="0"/>
      <w:divBdr>
        <w:top w:val="none" w:sz="0" w:space="0" w:color="auto"/>
        <w:left w:val="none" w:sz="0" w:space="0" w:color="auto"/>
        <w:bottom w:val="none" w:sz="0" w:space="0" w:color="auto"/>
        <w:right w:val="none" w:sz="0" w:space="0" w:color="auto"/>
      </w:divBdr>
    </w:div>
    <w:div w:id="686903862">
      <w:bodyDiv w:val="1"/>
      <w:marLeft w:val="0"/>
      <w:marRight w:val="0"/>
      <w:marTop w:val="0"/>
      <w:marBottom w:val="0"/>
      <w:divBdr>
        <w:top w:val="none" w:sz="0" w:space="0" w:color="auto"/>
        <w:left w:val="none" w:sz="0" w:space="0" w:color="auto"/>
        <w:bottom w:val="none" w:sz="0" w:space="0" w:color="auto"/>
        <w:right w:val="none" w:sz="0" w:space="0" w:color="auto"/>
      </w:divBdr>
    </w:div>
    <w:div w:id="803237906">
      <w:bodyDiv w:val="1"/>
      <w:marLeft w:val="0"/>
      <w:marRight w:val="0"/>
      <w:marTop w:val="0"/>
      <w:marBottom w:val="0"/>
      <w:divBdr>
        <w:top w:val="none" w:sz="0" w:space="0" w:color="auto"/>
        <w:left w:val="none" w:sz="0" w:space="0" w:color="auto"/>
        <w:bottom w:val="none" w:sz="0" w:space="0" w:color="auto"/>
        <w:right w:val="none" w:sz="0" w:space="0" w:color="auto"/>
      </w:divBdr>
    </w:div>
    <w:div w:id="846555537">
      <w:bodyDiv w:val="1"/>
      <w:marLeft w:val="0"/>
      <w:marRight w:val="0"/>
      <w:marTop w:val="0"/>
      <w:marBottom w:val="0"/>
      <w:divBdr>
        <w:top w:val="none" w:sz="0" w:space="0" w:color="auto"/>
        <w:left w:val="none" w:sz="0" w:space="0" w:color="auto"/>
        <w:bottom w:val="none" w:sz="0" w:space="0" w:color="auto"/>
        <w:right w:val="none" w:sz="0" w:space="0" w:color="auto"/>
      </w:divBdr>
    </w:div>
    <w:div w:id="850144972">
      <w:bodyDiv w:val="1"/>
      <w:marLeft w:val="0"/>
      <w:marRight w:val="0"/>
      <w:marTop w:val="0"/>
      <w:marBottom w:val="0"/>
      <w:divBdr>
        <w:top w:val="none" w:sz="0" w:space="0" w:color="auto"/>
        <w:left w:val="none" w:sz="0" w:space="0" w:color="auto"/>
        <w:bottom w:val="none" w:sz="0" w:space="0" w:color="auto"/>
        <w:right w:val="none" w:sz="0" w:space="0" w:color="auto"/>
      </w:divBdr>
    </w:div>
    <w:div w:id="869997492">
      <w:bodyDiv w:val="1"/>
      <w:marLeft w:val="0"/>
      <w:marRight w:val="0"/>
      <w:marTop w:val="0"/>
      <w:marBottom w:val="0"/>
      <w:divBdr>
        <w:top w:val="none" w:sz="0" w:space="0" w:color="auto"/>
        <w:left w:val="none" w:sz="0" w:space="0" w:color="auto"/>
        <w:bottom w:val="none" w:sz="0" w:space="0" w:color="auto"/>
        <w:right w:val="none" w:sz="0" w:space="0" w:color="auto"/>
      </w:divBdr>
    </w:div>
    <w:div w:id="900751337">
      <w:bodyDiv w:val="1"/>
      <w:marLeft w:val="0"/>
      <w:marRight w:val="0"/>
      <w:marTop w:val="0"/>
      <w:marBottom w:val="0"/>
      <w:divBdr>
        <w:top w:val="none" w:sz="0" w:space="0" w:color="auto"/>
        <w:left w:val="none" w:sz="0" w:space="0" w:color="auto"/>
        <w:bottom w:val="none" w:sz="0" w:space="0" w:color="auto"/>
        <w:right w:val="none" w:sz="0" w:space="0" w:color="auto"/>
      </w:divBdr>
    </w:div>
    <w:div w:id="948198564">
      <w:bodyDiv w:val="1"/>
      <w:marLeft w:val="0"/>
      <w:marRight w:val="0"/>
      <w:marTop w:val="0"/>
      <w:marBottom w:val="0"/>
      <w:divBdr>
        <w:top w:val="none" w:sz="0" w:space="0" w:color="auto"/>
        <w:left w:val="none" w:sz="0" w:space="0" w:color="auto"/>
        <w:bottom w:val="none" w:sz="0" w:space="0" w:color="auto"/>
        <w:right w:val="none" w:sz="0" w:space="0" w:color="auto"/>
      </w:divBdr>
    </w:div>
    <w:div w:id="992416746">
      <w:bodyDiv w:val="1"/>
      <w:marLeft w:val="0"/>
      <w:marRight w:val="0"/>
      <w:marTop w:val="0"/>
      <w:marBottom w:val="0"/>
      <w:divBdr>
        <w:top w:val="none" w:sz="0" w:space="0" w:color="auto"/>
        <w:left w:val="none" w:sz="0" w:space="0" w:color="auto"/>
        <w:bottom w:val="none" w:sz="0" w:space="0" w:color="auto"/>
        <w:right w:val="none" w:sz="0" w:space="0" w:color="auto"/>
      </w:divBdr>
    </w:div>
    <w:div w:id="1070736496">
      <w:bodyDiv w:val="1"/>
      <w:marLeft w:val="0"/>
      <w:marRight w:val="0"/>
      <w:marTop w:val="0"/>
      <w:marBottom w:val="0"/>
      <w:divBdr>
        <w:top w:val="none" w:sz="0" w:space="0" w:color="auto"/>
        <w:left w:val="none" w:sz="0" w:space="0" w:color="auto"/>
        <w:bottom w:val="none" w:sz="0" w:space="0" w:color="auto"/>
        <w:right w:val="none" w:sz="0" w:space="0" w:color="auto"/>
      </w:divBdr>
    </w:div>
    <w:div w:id="1076242232">
      <w:bodyDiv w:val="1"/>
      <w:marLeft w:val="0"/>
      <w:marRight w:val="0"/>
      <w:marTop w:val="0"/>
      <w:marBottom w:val="0"/>
      <w:divBdr>
        <w:top w:val="none" w:sz="0" w:space="0" w:color="auto"/>
        <w:left w:val="none" w:sz="0" w:space="0" w:color="auto"/>
        <w:bottom w:val="none" w:sz="0" w:space="0" w:color="auto"/>
        <w:right w:val="none" w:sz="0" w:space="0" w:color="auto"/>
      </w:divBdr>
    </w:div>
    <w:div w:id="1080834489">
      <w:bodyDiv w:val="1"/>
      <w:marLeft w:val="0"/>
      <w:marRight w:val="0"/>
      <w:marTop w:val="0"/>
      <w:marBottom w:val="0"/>
      <w:divBdr>
        <w:top w:val="none" w:sz="0" w:space="0" w:color="auto"/>
        <w:left w:val="none" w:sz="0" w:space="0" w:color="auto"/>
        <w:bottom w:val="none" w:sz="0" w:space="0" w:color="auto"/>
        <w:right w:val="none" w:sz="0" w:space="0" w:color="auto"/>
      </w:divBdr>
    </w:div>
    <w:div w:id="1108236859">
      <w:bodyDiv w:val="1"/>
      <w:marLeft w:val="0"/>
      <w:marRight w:val="0"/>
      <w:marTop w:val="0"/>
      <w:marBottom w:val="0"/>
      <w:divBdr>
        <w:top w:val="none" w:sz="0" w:space="0" w:color="auto"/>
        <w:left w:val="none" w:sz="0" w:space="0" w:color="auto"/>
        <w:bottom w:val="none" w:sz="0" w:space="0" w:color="auto"/>
        <w:right w:val="none" w:sz="0" w:space="0" w:color="auto"/>
      </w:divBdr>
    </w:div>
    <w:div w:id="1150975518">
      <w:bodyDiv w:val="1"/>
      <w:marLeft w:val="0"/>
      <w:marRight w:val="0"/>
      <w:marTop w:val="0"/>
      <w:marBottom w:val="0"/>
      <w:divBdr>
        <w:top w:val="none" w:sz="0" w:space="0" w:color="auto"/>
        <w:left w:val="none" w:sz="0" w:space="0" w:color="auto"/>
        <w:bottom w:val="none" w:sz="0" w:space="0" w:color="auto"/>
        <w:right w:val="none" w:sz="0" w:space="0" w:color="auto"/>
      </w:divBdr>
    </w:div>
    <w:div w:id="1296911899">
      <w:bodyDiv w:val="1"/>
      <w:marLeft w:val="0"/>
      <w:marRight w:val="0"/>
      <w:marTop w:val="0"/>
      <w:marBottom w:val="0"/>
      <w:divBdr>
        <w:top w:val="none" w:sz="0" w:space="0" w:color="auto"/>
        <w:left w:val="none" w:sz="0" w:space="0" w:color="auto"/>
        <w:bottom w:val="none" w:sz="0" w:space="0" w:color="auto"/>
        <w:right w:val="none" w:sz="0" w:space="0" w:color="auto"/>
      </w:divBdr>
    </w:div>
    <w:div w:id="1307052786">
      <w:bodyDiv w:val="1"/>
      <w:marLeft w:val="0"/>
      <w:marRight w:val="0"/>
      <w:marTop w:val="0"/>
      <w:marBottom w:val="0"/>
      <w:divBdr>
        <w:top w:val="none" w:sz="0" w:space="0" w:color="auto"/>
        <w:left w:val="none" w:sz="0" w:space="0" w:color="auto"/>
        <w:bottom w:val="none" w:sz="0" w:space="0" w:color="auto"/>
        <w:right w:val="none" w:sz="0" w:space="0" w:color="auto"/>
      </w:divBdr>
    </w:div>
    <w:div w:id="1408528442">
      <w:bodyDiv w:val="1"/>
      <w:marLeft w:val="0"/>
      <w:marRight w:val="0"/>
      <w:marTop w:val="0"/>
      <w:marBottom w:val="0"/>
      <w:divBdr>
        <w:top w:val="none" w:sz="0" w:space="0" w:color="auto"/>
        <w:left w:val="none" w:sz="0" w:space="0" w:color="auto"/>
        <w:bottom w:val="none" w:sz="0" w:space="0" w:color="auto"/>
        <w:right w:val="none" w:sz="0" w:space="0" w:color="auto"/>
      </w:divBdr>
    </w:div>
    <w:div w:id="1445272289">
      <w:bodyDiv w:val="1"/>
      <w:marLeft w:val="0"/>
      <w:marRight w:val="0"/>
      <w:marTop w:val="0"/>
      <w:marBottom w:val="0"/>
      <w:divBdr>
        <w:top w:val="none" w:sz="0" w:space="0" w:color="auto"/>
        <w:left w:val="none" w:sz="0" w:space="0" w:color="auto"/>
        <w:bottom w:val="none" w:sz="0" w:space="0" w:color="auto"/>
        <w:right w:val="none" w:sz="0" w:space="0" w:color="auto"/>
      </w:divBdr>
    </w:div>
    <w:div w:id="1549877281">
      <w:bodyDiv w:val="1"/>
      <w:marLeft w:val="0"/>
      <w:marRight w:val="0"/>
      <w:marTop w:val="0"/>
      <w:marBottom w:val="0"/>
      <w:divBdr>
        <w:top w:val="none" w:sz="0" w:space="0" w:color="auto"/>
        <w:left w:val="none" w:sz="0" w:space="0" w:color="auto"/>
        <w:bottom w:val="none" w:sz="0" w:space="0" w:color="auto"/>
        <w:right w:val="none" w:sz="0" w:space="0" w:color="auto"/>
      </w:divBdr>
    </w:div>
    <w:div w:id="1589776586">
      <w:bodyDiv w:val="1"/>
      <w:marLeft w:val="0"/>
      <w:marRight w:val="0"/>
      <w:marTop w:val="0"/>
      <w:marBottom w:val="0"/>
      <w:divBdr>
        <w:top w:val="none" w:sz="0" w:space="0" w:color="auto"/>
        <w:left w:val="none" w:sz="0" w:space="0" w:color="auto"/>
        <w:bottom w:val="none" w:sz="0" w:space="0" w:color="auto"/>
        <w:right w:val="none" w:sz="0" w:space="0" w:color="auto"/>
      </w:divBdr>
    </w:div>
    <w:div w:id="1651713627">
      <w:bodyDiv w:val="1"/>
      <w:marLeft w:val="0"/>
      <w:marRight w:val="0"/>
      <w:marTop w:val="0"/>
      <w:marBottom w:val="0"/>
      <w:divBdr>
        <w:top w:val="none" w:sz="0" w:space="0" w:color="auto"/>
        <w:left w:val="none" w:sz="0" w:space="0" w:color="auto"/>
        <w:bottom w:val="none" w:sz="0" w:space="0" w:color="auto"/>
        <w:right w:val="none" w:sz="0" w:space="0" w:color="auto"/>
      </w:divBdr>
    </w:div>
    <w:div w:id="1680506126">
      <w:bodyDiv w:val="1"/>
      <w:marLeft w:val="0"/>
      <w:marRight w:val="0"/>
      <w:marTop w:val="0"/>
      <w:marBottom w:val="0"/>
      <w:divBdr>
        <w:top w:val="none" w:sz="0" w:space="0" w:color="auto"/>
        <w:left w:val="none" w:sz="0" w:space="0" w:color="auto"/>
        <w:bottom w:val="none" w:sz="0" w:space="0" w:color="auto"/>
        <w:right w:val="none" w:sz="0" w:space="0" w:color="auto"/>
      </w:divBdr>
    </w:div>
    <w:div w:id="1783963390">
      <w:bodyDiv w:val="1"/>
      <w:marLeft w:val="0"/>
      <w:marRight w:val="0"/>
      <w:marTop w:val="0"/>
      <w:marBottom w:val="0"/>
      <w:divBdr>
        <w:top w:val="none" w:sz="0" w:space="0" w:color="auto"/>
        <w:left w:val="none" w:sz="0" w:space="0" w:color="auto"/>
        <w:bottom w:val="none" w:sz="0" w:space="0" w:color="auto"/>
        <w:right w:val="none" w:sz="0" w:space="0" w:color="auto"/>
      </w:divBdr>
    </w:div>
    <w:div w:id="1805656968">
      <w:bodyDiv w:val="1"/>
      <w:marLeft w:val="0"/>
      <w:marRight w:val="0"/>
      <w:marTop w:val="0"/>
      <w:marBottom w:val="0"/>
      <w:divBdr>
        <w:top w:val="none" w:sz="0" w:space="0" w:color="auto"/>
        <w:left w:val="none" w:sz="0" w:space="0" w:color="auto"/>
        <w:bottom w:val="none" w:sz="0" w:space="0" w:color="auto"/>
        <w:right w:val="none" w:sz="0" w:space="0" w:color="auto"/>
      </w:divBdr>
    </w:div>
    <w:div w:id="1856263262">
      <w:bodyDiv w:val="1"/>
      <w:marLeft w:val="0"/>
      <w:marRight w:val="0"/>
      <w:marTop w:val="0"/>
      <w:marBottom w:val="0"/>
      <w:divBdr>
        <w:top w:val="none" w:sz="0" w:space="0" w:color="auto"/>
        <w:left w:val="none" w:sz="0" w:space="0" w:color="auto"/>
        <w:bottom w:val="none" w:sz="0" w:space="0" w:color="auto"/>
        <w:right w:val="none" w:sz="0" w:space="0" w:color="auto"/>
      </w:divBdr>
    </w:div>
    <w:div w:id="1970475319">
      <w:bodyDiv w:val="1"/>
      <w:marLeft w:val="0"/>
      <w:marRight w:val="0"/>
      <w:marTop w:val="0"/>
      <w:marBottom w:val="0"/>
      <w:divBdr>
        <w:top w:val="none" w:sz="0" w:space="0" w:color="auto"/>
        <w:left w:val="none" w:sz="0" w:space="0" w:color="auto"/>
        <w:bottom w:val="none" w:sz="0" w:space="0" w:color="auto"/>
        <w:right w:val="none" w:sz="0" w:space="0" w:color="auto"/>
      </w:divBdr>
    </w:div>
    <w:div w:id="20794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aillon\Documents\1%20SoS%20Regulations%20System%20Project\Reqs%20-%20ELF%202%20Register%20Issue%20Production\Templates\Regulation%20Page%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937B91DAE1448802F29F52C55640D" ma:contentTypeVersion="4" ma:contentTypeDescription="Create a new document." ma:contentTypeScope="" ma:versionID="7bfc4a6220d06da5f4d4f72c9270b99e">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90431-602C-4D72-A77E-B03E158C7BD6}"/>
</file>

<file path=customXml/itemProps2.xml><?xml version="1.0" encoding="utf-8"?>
<ds:datastoreItem xmlns:ds="http://schemas.openxmlformats.org/officeDocument/2006/customXml" ds:itemID="{60EADBB8-3DA9-46E0-ABC6-58C362FCF499}">
  <ds:schemaRefs>
    <ds:schemaRef ds:uri="http://schemas.microsoft.com/sharepoint/v3/contenttype/forms"/>
  </ds:schemaRefs>
</ds:datastoreItem>
</file>

<file path=customXml/itemProps3.xml><?xml version="1.0" encoding="utf-8"?>
<ds:datastoreItem xmlns:ds="http://schemas.openxmlformats.org/officeDocument/2006/customXml" ds:itemID="{9CE06101-D532-4227-A887-CCBF1973FA7D}">
  <ds:schemaRefs>
    <ds:schemaRef ds:uri="http://schemas.microsoft.com/office/2006/metadata/properties"/>
    <ds:schemaRef ds:uri="http://schemas.microsoft.com/office/infopath/2007/PartnerControls"/>
    <ds:schemaRef ds:uri="96e2c9cf-8c0f-45dc-9a35-a4ff3391a06f"/>
  </ds:schemaRefs>
</ds:datastoreItem>
</file>

<file path=customXml/itemProps4.xml><?xml version="1.0" encoding="utf-8"?>
<ds:datastoreItem xmlns:ds="http://schemas.openxmlformats.org/officeDocument/2006/customXml" ds:itemID="{B377824D-F7DB-43AB-B768-7FD8450F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Regulation Page - Copy</Template>
  <TotalTime>6</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Watson</dc:creator>
  <cp:keywords/>
  <cp:lastModifiedBy>Natalie Watson</cp:lastModifiedBy>
  <cp:revision>4</cp:revision>
  <cp:lastPrinted>2024-08-01T16:27:00Z</cp:lastPrinted>
  <dcterms:created xsi:type="dcterms:W3CDTF">2024-08-05T15:13:00Z</dcterms:created>
  <dcterms:modified xsi:type="dcterms:W3CDTF">2024-10-25T19:17:00Z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0x0101002F0937B91DAE1448802F29F52C55640D</vt:lpwstr>
  </property>
</Properties>
</file>