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12F70" w14:textId="4861CE77" w:rsidR="00ED06AC" w:rsidRDefault="00ED06AC" w:rsidP="00ED06AC">
      <w:pPr>
        <w:rPr>
          <w:b/>
          <w:bCs/>
          <w:sz w:val="36"/>
          <w:szCs w:val="36"/>
        </w:rPr>
      </w:pPr>
      <w:r w:rsidRPr="00ED06AC">
        <w:rPr>
          <w:b/>
          <w:bCs/>
          <w:sz w:val="36"/>
          <w:szCs w:val="36"/>
        </w:rPr>
        <w:t xml:space="preserve">Cover Crop Plus Grazing Plan Template </w:t>
      </w:r>
    </w:p>
    <w:p w14:paraId="3F82D00A" w14:textId="49B0FCE7" w:rsidR="00ED06AC" w:rsidRPr="00ED06AC" w:rsidRDefault="00ED06AC" w:rsidP="00ED06AC">
      <w:r>
        <w:t xml:space="preserve">Use the chart below to detail cover crop grazing plans. </w:t>
      </w:r>
    </w:p>
    <w:p w14:paraId="47EFDC26" w14:textId="77777777" w:rsidR="00ED06AC" w:rsidRDefault="00ED06AC" w:rsidP="00ED06A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If you already have a grazing plan prepared by NRCS or another technical service provider, please use the information to complete this form and attach your current grazing plan including grazing maps. </w:t>
      </w:r>
    </w:p>
    <w:p w14:paraId="57DD8B0D" w14:textId="77777777" w:rsidR="00ED06AC" w:rsidRPr="009848D4" w:rsidRDefault="00ED06AC" w:rsidP="00ED06A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If you do not have a grazing plan with NRCS we recommend working with NRCS or another technical advisor such as University of Maryland Extension to develop a grazing plan or assist with the completion of this template. </w:t>
      </w:r>
    </w:p>
    <w:p w14:paraId="1EF8C024" w14:textId="6E5B8748" w:rsidR="00ED06AC" w:rsidRPr="00ED06AC" w:rsidRDefault="00ED06AC" w:rsidP="00ED06AC">
      <w:pPr>
        <w:rPr>
          <w:rFonts w:ascii="Calibri" w:hAnsi="Calibri" w:cs="Calibri"/>
        </w:rPr>
      </w:pPr>
      <w:r w:rsidRPr="00DC6D68">
        <w:rPr>
          <w:rFonts w:ascii="Calibri" w:hAnsi="Calibri" w:cs="Calibri"/>
        </w:rPr>
        <w:t xml:space="preserve">The following is only meant as a template to </w:t>
      </w:r>
      <w:r>
        <w:rPr>
          <w:rFonts w:ascii="Calibri" w:hAnsi="Calibri" w:cs="Calibri"/>
        </w:rPr>
        <w:t>help understand your plans</w:t>
      </w:r>
      <w:r w:rsidRPr="00DC6D68">
        <w:rPr>
          <w:rFonts w:ascii="Calibri" w:hAnsi="Calibri" w:cs="Calibri"/>
        </w:rPr>
        <w:t xml:space="preserve"> and goals. We understand that the</w:t>
      </w:r>
      <w:r>
        <w:rPr>
          <w:rFonts w:ascii="Calibri" w:hAnsi="Calibri" w:cs="Calibri"/>
        </w:rPr>
        <w:t xml:space="preserve">re may be changes to specifics based on forage quality, herd needs, and weather. </w:t>
      </w:r>
    </w:p>
    <w:tbl>
      <w:tblPr>
        <w:tblStyle w:val="TableGrid"/>
        <w:tblpPr w:leftFromText="180" w:rightFromText="180" w:vertAnchor="text" w:horzAnchor="margin" w:tblpXSpec="center" w:tblpY="433"/>
        <w:tblW w:w="15291" w:type="dxa"/>
        <w:tblLook w:val="04A0" w:firstRow="1" w:lastRow="0" w:firstColumn="1" w:lastColumn="0" w:noHBand="0" w:noVBand="1"/>
      </w:tblPr>
      <w:tblGrid>
        <w:gridCol w:w="1702"/>
        <w:gridCol w:w="1610"/>
        <w:gridCol w:w="1610"/>
        <w:gridCol w:w="1625"/>
        <w:gridCol w:w="1538"/>
        <w:gridCol w:w="1157"/>
        <w:gridCol w:w="1448"/>
        <w:gridCol w:w="1604"/>
        <w:gridCol w:w="2997"/>
      </w:tblGrid>
      <w:tr w:rsidR="00D71E10" w14:paraId="7B26400A" w14:textId="77777777" w:rsidTr="00D71E10">
        <w:tc>
          <w:tcPr>
            <w:tcW w:w="1702" w:type="dxa"/>
          </w:tcPr>
          <w:p w14:paraId="4F784D84" w14:textId="77777777" w:rsidR="00D71E10" w:rsidRPr="001A5DCF" w:rsidRDefault="00D71E10" w:rsidP="00A847F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Field Name/Acreage</w:t>
            </w:r>
          </w:p>
        </w:tc>
        <w:tc>
          <w:tcPr>
            <w:tcW w:w="1610" w:type="dxa"/>
          </w:tcPr>
          <w:p w14:paraId="7B9090F2" w14:textId="7CF7A455" w:rsidR="00D71E10" w:rsidRPr="001A5DCF" w:rsidRDefault="00D71E10" w:rsidP="00A847F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Project Year</w:t>
            </w:r>
          </w:p>
        </w:tc>
        <w:tc>
          <w:tcPr>
            <w:tcW w:w="1610" w:type="dxa"/>
          </w:tcPr>
          <w:p w14:paraId="55429925" w14:textId="58D196BC" w:rsidR="00D71E10" w:rsidRPr="001A5DCF" w:rsidRDefault="00D71E10" w:rsidP="00A847F7">
            <w:pPr>
              <w:rPr>
                <w:rFonts w:ascii="Calibri" w:hAnsi="Calibri" w:cs="Calibri"/>
                <w:b/>
                <w:bCs/>
              </w:rPr>
            </w:pPr>
            <w:r w:rsidRPr="001A5DCF">
              <w:rPr>
                <w:rFonts w:ascii="Calibri" w:hAnsi="Calibri" w:cs="Calibri"/>
                <w:b/>
                <w:bCs/>
              </w:rPr>
              <w:t>Livestock Type</w:t>
            </w:r>
          </w:p>
        </w:tc>
        <w:tc>
          <w:tcPr>
            <w:tcW w:w="1625" w:type="dxa"/>
          </w:tcPr>
          <w:p w14:paraId="76F9F243" w14:textId="77777777" w:rsidR="00D71E10" w:rsidRPr="001A5DCF" w:rsidRDefault="00D71E10" w:rsidP="00A847F7">
            <w:pPr>
              <w:rPr>
                <w:rFonts w:ascii="Calibri" w:hAnsi="Calibri" w:cs="Calibri"/>
                <w:b/>
                <w:bCs/>
              </w:rPr>
            </w:pPr>
            <w:r w:rsidRPr="001A5DCF">
              <w:rPr>
                <w:rFonts w:ascii="Calibri" w:hAnsi="Calibri" w:cs="Calibri"/>
                <w:b/>
                <w:bCs/>
              </w:rPr>
              <w:t>Livestock Classes (age groups)</w:t>
            </w:r>
            <w:r>
              <w:rPr>
                <w:rFonts w:ascii="Calibri" w:hAnsi="Calibri" w:cs="Calibri"/>
                <w:b/>
                <w:bCs/>
              </w:rPr>
              <w:t xml:space="preserve"> and numbers</w:t>
            </w:r>
          </w:p>
        </w:tc>
        <w:tc>
          <w:tcPr>
            <w:tcW w:w="1538" w:type="dxa"/>
          </w:tcPr>
          <w:p w14:paraId="6DCFDBAA" w14:textId="1A7AA7B3" w:rsidR="00D71E10" w:rsidRPr="001A5DCF" w:rsidRDefault="00D71E10" w:rsidP="00A847F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Cover Crop Species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for Grazing</w:t>
            </w:r>
          </w:p>
        </w:tc>
        <w:tc>
          <w:tcPr>
            <w:tcW w:w="1157" w:type="dxa"/>
          </w:tcPr>
          <w:p w14:paraId="3D0CB942" w14:textId="69D1560D" w:rsidR="00D71E10" w:rsidRPr="001A5DCF" w:rsidRDefault="00D71E10" w:rsidP="00A847F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Field</w:t>
            </w:r>
            <w:r w:rsidRPr="001A5DCF">
              <w:rPr>
                <w:rFonts w:ascii="Calibri" w:hAnsi="Calibri" w:cs="Calibri"/>
                <w:b/>
                <w:bCs/>
              </w:rPr>
              <w:t xml:space="preserve"> Division Paddock Size</w:t>
            </w:r>
          </w:p>
        </w:tc>
        <w:tc>
          <w:tcPr>
            <w:tcW w:w="1448" w:type="dxa"/>
          </w:tcPr>
          <w:p w14:paraId="2C2BE0C2" w14:textId="4FB7163C" w:rsidR="00D71E10" w:rsidRPr="001A5DCF" w:rsidRDefault="00D71E10" w:rsidP="00A847F7">
            <w:pPr>
              <w:rPr>
                <w:rFonts w:ascii="Calibri" w:hAnsi="Calibri" w:cs="Calibri"/>
                <w:b/>
                <w:bCs/>
              </w:rPr>
            </w:pPr>
            <w:r w:rsidRPr="001A5DCF">
              <w:rPr>
                <w:rFonts w:ascii="Calibri" w:hAnsi="Calibri" w:cs="Calibri"/>
                <w:b/>
                <w:bCs/>
              </w:rPr>
              <w:t xml:space="preserve">Days on Paddock </w:t>
            </w:r>
          </w:p>
        </w:tc>
        <w:tc>
          <w:tcPr>
            <w:tcW w:w="1604" w:type="dxa"/>
          </w:tcPr>
          <w:p w14:paraId="653FD052" w14:textId="5E3CA2CB" w:rsidR="00D71E10" w:rsidRPr="001A5DCF" w:rsidRDefault="00D71E10" w:rsidP="00A847F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Planned number of grazing events in season</w:t>
            </w:r>
          </w:p>
        </w:tc>
        <w:tc>
          <w:tcPr>
            <w:tcW w:w="2997" w:type="dxa"/>
          </w:tcPr>
          <w:p w14:paraId="5C27C0D0" w14:textId="77777777" w:rsidR="00D71E10" w:rsidRDefault="00D71E10" w:rsidP="00A847F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Contingency Plans for adverse grazing conditions </w:t>
            </w:r>
          </w:p>
          <w:p w14:paraId="7C1CE265" w14:textId="77777777" w:rsidR="00D71E10" w:rsidRPr="001A5DCF" w:rsidRDefault="00D71E10" w:rsidP="00A847F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(weather related or otherwise)</w:t>
            </w:r>
          </w:p>
        </w:tc>
      </w:tr>
      <w:tr w:rsidR="00D71E10" w14:paraId="23A4F652" w14:textId="77777777" w:rsidTr="00D71E10">
        <w:tc>
          <w:tcPr>
            <w:tcW w:w="1702" w:type="dxa"/>
          </w:tcPr>
          <w:p w14:paraId="0573A983" w14:textId="77777777" w:rsidR="00D71E10" w:rsidRDefault="00D71E10" w:rsidP="00A847F7">
            <w:pPr>
              <w:rPr>
                <w:rFonts w:ascii="Calibri" w:hAnsi="Calibri" w:cs="Calibri"/>
              </w:rPr>
            </w:pPr>
          </w:p>
        </w:tc>
        <w:tc>
          <w:tcPr>
            <w:tcW w:w="1610" w:type="dxa"/>
          </w:tcPr>
          <w:p w14:paraId="79FFDEBB" w14:textId="77777777" w:rsidR="00D71E10" w:rsidRDefault="00D71E10" w:rsidP="00A847F7">
            <w:pPr>
              <w:rPr>
                <w:rFonts w:ascii="Calibri" w:hAnsi="Calibri" w:cs="Calibri"/>
              </w:rPr>
            </w:pPr>
          </w:p>
        </w:tc>
        <w:tc>
          <w:tcPr>
            <w:tcW w:w="1610" w:type="dxa"/>
          </w:tcPr>
          <w:p w14:paraId="413AAD07" w14:textId="74158E45" w:rsidR="00D71E10" w:rsidRDefault="00D71E10" w:rsidP="00A847F7">
            <w:pPr>
              <w:rPr>
                <w:rFonts w:ascii="Calibri" w:hAnsi="Calibri" w:cs="Calibri"/>
              </w:rPr>
            </w:pPr>
          </w:p>
        </w:tc>
        <w:tc>
          <w:tcPr>
            <w:tcW w:w="1625" w:type="dxa"/>
          </w:tcPr>
          <w:p w14:paraId="030CC65B" w14:textId="77777777" w:rsidR="00D71E10" w:rsidRDefault="00D71E10" w:rsidP="00A847F7">
            <w:pPr>
              <w:rPr>
                <w:rFonts w:ascii="Calibri" w:hAnsi="Calibri" w:cs="Calibri"/>
              </w:rPr>
            </w:pPr>
          </w:p>
        </w:tc>
        <w:tc>
          <w:tcPr>
            <w:tcW w:w="1538" w:type="dxa"/>
          </w:tcPr>
          <w:p w14:paraId="1C223840" w14:textId="77777777" w:rsidR="00D71E10" w:rsidRDefault="00D71E10" w:rsidP="00A847F7">
            <w:pPr>
              <w:rPr>
                <w:rFonts w:ascii="Calibri" w:hAnsi="Calibri" w:cs="Calibri"/>
              </w:rPr>
            </w:pPr>
          </w:p>
        </w:tc>
        <w:tc>
          <w:tcPr>
            <w:tcW w:w="1157" w:type="dxa"/>
          </w:tcPr>
          <w:p w14:paraId="6370C25F" w14:textId="77777777" w:rsidR="00D71E10" w:rsidRDefault="00D71E10" w:rsidP="00A847F7">
            <w:pPr>
              <w:rPr>
                <w:rFonts w:ascii="Calibri" w:hAnsi="Calibri" w:cs="Calibri"/>
              </w:rPr>
            </w:pPr>
          </w:p>
        </w:tc>
        <w:tc>
          <w:tcPr>
            <w:tcW w:w="1448" w:type="dxa"/>
          </w:tcPr>
          <w:p w14:paraId="77DDB151" w14:textId="77777777" w:rsidR="00D71E10" w:rsidRDefault="00D71E10" w:rsidP="00A847F7">
            <w:pPr>
              <w:rPr>
                <w:rFonts w:ascii="Calibri" w:hAnsi="Calibri" w:cs="Calibri"/>
              </w:rPr>
            </w:pPr>
          </w:p>
        </w:tc>
        <w:tc>
          <w:tcPr>
            <w:tcW w:w="1604" w:type="dxa"/>
          </w:tcPr>
          <w:p w14:paraId="0EE86578" w14:textId="77777777" w:rsidR="00D71E10" w:rsidRDefault="00D71E10" w:rsidP="00A847F7">
            <w:pPr>
              <w:rPr>
                <w:rFonts w:ascii="Calibri" w:hAnsi="Calibri" w:cs="Calibri"/>
              </w:rPr>
            </w:pPr>
          </w:p>
        </w:tc>
        <w:tc>
          <w:tcPr>
            <w:tcW w:w="2997" w:type="dxa"/>
          </w:tcPr>
          <w:p w14:paraId="04895595" w14:textId="77777777" w:rsidR="00D71E10" w:rsidRDefault="00D71E10" w:rsidP="00A847F7">
            <w:pPr>
              <w:rPr>
                <w:rFonts w:ascii="Calibri" w:hAnsi="Calibri" w:cs="Calibri"/>
              </w:rPr>
            </w:pPr>
          </w:p>
        </w:tc>
      </w:tr>
      <w:tr w:rsidR="00D71E10" w14:paraId="6DE6138F" w14:textId="77777777" w:rsidTr="00D71E10">
        <w:tc>
          <w:tcPr>
            <w:tcW w:w="1702" w:type="dxa"/>
          </w:tcPr>
          <w:p w14:paraId="0A8A5C51" w14:textId="77777777" w:rsidR="00D71E10" w:rsidRDefault="00D71E10" w:rsidP="00A847F7">
            <w:pPr>
              <w:rPr>
                <w:rFonts w:ascii="Calibri" w:hAnsi="Calibri" w:cs="Calibri"/>
              </w:rPr>
            </w:pPr>
          </w:p>
        </w:tc>
        <w:tc>
          <w:tcPr>
            <w:tcW w:w="1610" w:type="dxa"/>
          </w:tcPr>
          <w:p w14:paraId="60136A34" w14:textId="77777777" w:rsidR="00D71E10" w:rsidRDefault="00D71E10" w:rsidP="00A847F7">
            <w:pPr>
              <w:rPr>
                <w:rFonts w:ascii="Calibri" w:hAnsi="Calibri" w:cs="Calibri"/>
              </w:rPr>
            </w:pPr>
          </w:p>
        </w:tc>
        <w:tc>
          <w:tcPr>
            <w:tcW w:w="1610" w:type="dxa"/>
          </w:tcPr>
          <w:p w14:paraId="79044F90" w14:textId="68109AE6" w:rsidR="00D71E10" w:rsidRDefault="00D71E10" w:rsidP="00A847F7">
            <w:pPr>
              <w:rPr>
                <w:rFonts w:ascii="Calibri" w:hAnsi="Calibri" w:cs="Calibri"/>
              </w:rPr>
            </w:pPr>
          </w:p>
        </w:tc>
        <w:tc>
          <w:tcPr>
            <w:tcW w:w="1625" w:type="dxa"/>
          </w:tcPr>
          <w:p w14:paraId="356D33BC" w14:textId="77777777" w:rsidR="00D71E10" w:rsidRDefault="00D71E10" w:rsidP="00A847F7">
            <w:pPr>
              <w:rPr>
                <w:rFonts w:ascii="Calibri" w:hAnsi="Calibri" w:cs="Calibri"/>
              </w:rPr>
            </w:pPr>
          </w:p>
        </w:tc>
        <w:tc>
          <w:tcPr>
            <w:tcW w:w="1538" w:type="dxa"/>
          </w:tcPr>
          <w:p w14:paraId="396686D8" w14:textId="77777777" w:rsidR="00D71E10" w:rsidRDefault="00D71E10" w:rsidP="00A847F7">
            <w:pPr>
              <w:rPr>
                <w:rFonts w:ascii="Calibri" w:hAnsi="Calibri" w:cs="Calibri"/>
              </w:rPr>
            </w:pPr>
          </w:p>
        </w:tc>
        <w:tc>
          <w:tcPr>
            <w:tcW w:w="1157" w:type="dxa"/>
          </w:tcPr>
          <w:p w14:paraId="6A8E7589" w14:textId="77777777" w:rsidR="00D71E10" w:rsidRDefault="00D71E10" w:rsidP="00A847F7">
            <w:pPr>
              <w:rPr>
                <w:rFonts w:ascii="Calibri" w:hAnsi="Calibri" w:cs="Calibri"/>
              </w:rPr>
            </w:pPr>
          </w:p>
        </w:tc>
        <w:tc>
          <w:tcPr>
            <w:tcW w:w="1448" w:type="dxa"/>
          </w:tcPr>
          <w:p w14:paraId="76400440" w14:textId="77777777" w:rsidR="00D71E10" w:rsidRDefault="00D71E10" w:rsidP="00A847F7">
            <w:pPr>
              <w:rPr>
                <w:rFonts w:ascii="Calibri" w:hAnsi="Calibri" w:cs="Calibri"/>
              </w:rPr>
            </w:pPr>
          </w:p>
        </w:tc>
        <w:tc>
          <w:tcPr>
            <w:tcW w:w="1604" w:type="dxa"/>
          </w:tcPr>
          <w:p w14:paraId="10EFF248" w14:textId="77777777" w:rsidR="00D71E10" w:rsidRDefault="00D71E10" w:rsidP="00A847F7">
            <w:pPr>
              <w:rPr>
                <w:rFonts w:ascii="Calibri" w:hAnsi="Calibri" w:cs="Calibri"/>
              </w:rPr>
            </w:pPr>
          </w:p>
        </w:tc>
        <w:tc>
          <w:tcPr>
            <w:tcW w:w="2997" w:type="dxa"/>
          </w:tcPr>
          <w:p w14:paraId="602E5E57" w14:textId="77777777" w:rsidR="00D71E10" w:rsidRDefault="00D71E10" w:rsidP="00A847F7">
            <w:pPr>
              <w:rPr>
                <w:rFonts w:ascii="Calibri" w:hAnsi="Calibri" w:cs="Calibri"/>
              </w:rPr>
            </w:pPr>
          </w:p>
        </w:tc>
      </w:tr>
      <w:tr w:rsidR="00D71E10" w14:paraId="12E3B8E5" w14:textId="77777777" w:rsidTr="00D71E10">
        <w:tc>
          <w:tcPr>
            <w:tcW w:w="1702" w:type="dxa"/>
          </w:tcPr>
          <w:p w14:paraId="2E893AA1" w14:textId="77777777" w:rsidR="00D71E10" w:rsidRDefault="00D71E10" w:rsidP="00A847F7">
            <w:pPr>
              <w:rPr>
                <w:rFonts w:ascii="Calibri" w:hAnsi="Calibri" w:cs="Calibri"/>
              </w:rPr>
            </w:pPr>
          </w:p>
        </w:tc>
        <w:tc>
          <w:tcPr>
            <w:tcW w:w="1610" w:type="dxa"/>
          </w:tcPr>
          <w:p w14:paraId="618B4B89" w14:textId="77777777" w:rsidR="00D71E10" w:rsidRDefault="00D71E10" w:rsidP="00A847F7">
            <w:pPr>
              <w:rPr>
                <w:rFonts w:ascii="Calibri" w:hAnsi="Calibri" w:cs="Calibri"/>
              </w:rPr>
            </w:pPr>
          </w:p>
        </w:tc>
        <w:tc>
          <w:tcPr>
            <w:tcW w:w="1610" w:type="dxa"/>
          </w:tcPr>
          <w:p w14:paraId="619AF8B2" w14:textId="63DE485F" w:rsidR="00D71E10" w:rsidRDefault="00D71E10" w:rsidP="00A847F7">
            <w:pPr>
              <w:rPr>
                <w:rFonts w:ascii="Calibri" w:hAnsi="Calibri" w:cs="Calibri"/>
              </w:rPr>
            </w:pPr>
          </w:p>
        </w:tc>
        <w:tc>
          <w:tcPr>
            <w:tcW w:w="1625" w:type="dxa"/>
          </w:tcPr>
          <w:p w14:paraId="1143A613" w14:textId="77777777" w:rsidR="00D71E10" w:rsidRDefault="00D71E10" w:rsidP="00A847F7">
            <w:pPr>
              <w:rPr>
                <w:rFonts w:ascii="Calibri" w:hAnsi="Calibri" w:cs="Calibri"/>
              </w:rPr>
            </w:pPr>
          </w:p>
        </w:tc>
        <w:tc>
          <w:tcPr>
            <w:tcW w:w="1538" w:type="dxa"/>
          </w:tcPr>
          <w:p w14:paraId="6B46DF79" w14:textId="77777777" w:rsidR="00D71E10" w:rsidRDefault="00D71E10" w:rsidP="00A847F7">
            <w:pPr>
              <w:rPr>
                <w:rFonts w:ascii="Calibri" w:hAnsi="Calibri" w:cs="Calibri"/>
              </w:rPr>
            </w:pPr>
          </w:p>
        </w:tc>
        <w:tc>
          <w:tcPr>
            <w:tcW w:w="1157" w:type="dxa"/>
          </w:tcPr>
          <w:p w14:paraId="7DC2C0BF" w14:textId="77777777" w:rsidR="00D71E10" w:rsidRDefault="00D71E10" w:rsidP="00A847F7">
            <w:pPr>
              <w:rPr>
                <w:rFonts w:ascii="Calibri" w:hAnsi="Calibri" w:cs="Calibri"/>
              </w:rPr>
            </w:pPr>
          </w:p>
        </w:tc>
        <w:tc>
          <w:tcPr>
            <w:tcW w:w="1448" w:type="dxa"/>
          </w:tcPr>
          <w:p w14:paraId="33695506" w14:textId="77777777" w:rsidR="00D71E10" w:rsidRDefault="00D71E10" w:rsidP="00A847F7">
            <w:pPr>
              <w:rPr>
                <w:rFonts w:ascii="Calibri" w:hAnsi="Calibri" w:cs="Calibri"/>
              </w:rPr>
            </w:pPr>
          </w:p>
        </w:tc>
        <w:tc>
          <w:tcPr>
            <w:tcW w:w="1604" w:type="dxa"/>
          </w:tcPr>
          <w:p w14:paraId="6AEFA7E9" w14:textId="77777777" w:rsidR="00D71E10" w:rsidRDefault="00D71E10" w:rsidP="00A847F7">
            <w:pPr>
              <w:rPr>
                <w:rFonts w:ascii="Calibri" w:hAnsi="Calibri" w:cs="Calibri"/>
              </w:rPr>
            </w:pPr>
          </w:p>
        </w:tc>
        <w:tc>
          <w:tcPr>
            <w:tcW w:w="2997" w:type="dxa"/>
          </w:tcPr>
          <w:p w14:paraId="07098298" w14:textId="77777777" w:rsidR="00D71E10" w:rsidRDefault="00D71E10" w:rsidP="00A847F7">
            <w:pPr>
              <w:rPr>
                <w:rFonts w:ascii="Calibri" w:hAnsi="Calibri" w:cs="Calibri"/>
              </w:rPr>
            </w:pPr>
          </w:p>
        </w:tc>
      </w:tr>
      <w:tr w:rsidR="00D71E10" w14:paraId="5EC52664" w14:textId="77777777" w:rsidTr="00D71E10">
        <w:tc>
          <w:tcPr>
            <w:tcW w:w="1702" w:type="dxa"/>
          </w:tcPr>
          <w:p w14:paraId="4538DB18" w14:textId="77777777" w:rsidR="00D71E10" w:rsidRDefault="00D71E10" w:rsidP="00A847F7">
            <w:pPr>
              <w:rPr>
                <w:rFonts w:ascii="Calibri" w:hAnsi="Calibri" w:cs="Calibri"/>
              </w:rPr>
            </w:pPr>
          </w:p>
        </w:tc>
        <w:tc>
          <w:tcPr>
            <w:tcW w:w="1610" w:type="dxa"/>
          </w:tcPr>
          <w:p w14:paraId="50BFC04B" w14:textId="77777777" w:rsidR="00D71E10" w:rsidRDefault="00D71E10" w:rsidP="00A847F7">
            <w:pPr>
              <w:rPr>
                <w:rFonts w:ascii="Calibri" w:hAnsi="Calibri" w:cs="Calibri"/>
              </w:rPr>
            </w:pPr>
          </w:p>
        </w:tc>
        <w:tc>
          <w:tcPr>
            <w:tcW w:w="1610" w:type="dxa"/>
          </w:tcPr>
          <w:p w14:paraId="313A0083" w14:textId="37DDBD9B" w:rsidR="00D71E10" w:rsidRDefault="00D71E10" w:rsidP="00A847F7">
            <w:pPr>
              <w:rPr>
                <w:rFonts w:ascii="Calibri" w:hAnsi="Calibri" w:cs="Calibri"/>
              </w:rPr>
            </w:pPr>
          </w:p>
        </w:tc>
        <w:tc>
          <w:tcPr>
            <w:tcW w:w="1625" w:type="dxa"/>
          </w:tcPr>
          <w:p w14:paraId="19325E6F" w14:textId="77777777" w:rsidR="00D71E10" w:rsidRDefault="00D71E10" w:rsidP="00A847F7">
            <w:pPr>
              <w:rPr>
                <w:rFonts w:ascii="Calibri" w:hAnsi="Calibri" w:cs="Calibri"/>
              </w:rPr>
            </w:pPr>
          </w:p>
        </w:tc>
        <w:tc>
          <w:tcPr>
            <w:tcW w:w="1538" w:type="dxa"/>
          </w:tcPr>
          <w:p w14:paraId="3C5D8EAF" w14:textId="77777777" w:rsidR="00D71E10" w:rsidRDefault="00D71E10" w:rsidP="00A847F7">
            <w:pPr>
              <w:rPr>
                <w:rFonts w:ascii="Calibri" w:hAnsi="Calibri" w:cs="Calibri"/>
              </w:rPr>
            </w:pPr>
          </w:p>
        </w:tc>
        <w:tc>
          <w:tcPr>
            <w:tcW w:w="1157" w:type="dxa"/>
          </w:tcPr>
          <w:p w14:paraId="2BE45648" w14:textId="77777777" w:rsidR="00D71E10" w:rsidRDefault="00D71E10" w:rsidP="00A847F7">
            <w:pPr>
              <w:rPr>
                <w:rFonts w:ascii="Calibri" w:hAnsi="Calibri" w:cs="Calibri"/>
              </w:rPr>
            </w:pPr>
          </w:p>
        </w:tc>
        <w:tc>
          <w:tcPr>
            <w:tcW w:w="1448" w:type="dxa"/>
          </w:tcPr>
          <w:p w14:paraId="71CEC1C6" w14:textId="77777777" w:rsidR="00D71E10" w:rsidRDefault="00D71E10" w:rsidP="00A847F7">
            <w:pPr>
              <w:rPr>
                <w:rFonts w:ascii="Calibri" w:hAnsi="Calibri" w:cs="Calibri"/>
              </w:rPr>
            </w:pPr>
          </w:p>
        </w:tc>
        <w:tc>
          <w:tcPr>
            <w:tcW w:w="1604" w:type="dxa"/>
          </w:tcPr>
          <w:p w14:paraId="23ECBCEC" w14:textId="77777777" w:rsidR="00D71E10" w:rsidRDefault="00D71E10" w:rsidP="00A847F7">
            <w:pPr>
              <w:rPr>
                <w:rFonts w:ascii="Calibri" w:hAnsi="Calibri" w:cs="Calibri"/>
              </w:rPr>
            </w:pPr>
          </w:p>
        </w:tc>
        <w:tc>
          <w:tcPr>
            <w:tcW w:w="2997" w:type="dxa"/>
          </w:tcPr>
          <w:p w14:paraId="4C18641A" w14:textId="77777777" w:rsidR="00D71E10" w:rsidRDefault="00D71E10" w:rsidP="00A847F7">
            <w:pPr>
              <w:rPr>
                <w:rFonts w:ascii="Calibri" w:hAnsi="Calibri" w:cs="Calibri"/>
              </w:rPr>
            </w:pPr>
          </w:p>
        </w:tc>
      </w:tr>
      <w:tr w:rsidR="00D71E10" w14:paraId="7B442757" w14:textId="77777777" w:rsidTr="00D71E10">
        <w:tc>
          <w:tcPr>
            <w:tcW w:w="1702" w:type="dxa"/>
          </w:tcPr>
          <w:p w14:paraId="4C5EA836" w14:textId="77777777" w:rsidR="00D71E10" w:rsidRDefault="00D71E10" w:rsidP="00A847F7">
            <w:pPr>
              <w:rPr>
                <w:rFonts w:ascii="Calibri" w:hAnsi="Calibri" w:cs="Calibri"/>
              </w:rPr>
            </w:pPr>
          </w:p>
        </w:tc>
        <w:tc>
          <w:tcPr>
            <w:tcW w:w="1610" w:type="dxa"/>
          </w:tcPr>
          <w:p w14:paraId="3FEC7D1E" w14:textId="77777777" w:rsidR="00D71E10" w:rsidRDefault="00D71E10" w:rsidP="00A847F7">
            <w:pPr>
              <w:rPr>
                <w:rFonts w:ascii="Calibri" w:hAnsi="Calibri" w:cs="Calibri"/>
              </w:rPr>
            </w:pPr>
          </w:p>
        </w:tc>
        <w:tc>
          <w:tcPr>
            <w:tcW w:w="1610" w:type="dxa"/>
          </w:tcPr>
          <w:p w14:paraId="6668104F" w14:textId="6740E70B" w:rsidR="00D71E10" w:rsidRDefault="00D71E10" w:rsidP="00A847F7">
            <w:pPr>
              <w:rPr>
                <w:rFonts w:ascii="Calibri" w:hAnsi="Calibri" w:cs="Calibri"/>
              </w:rPr>
            </w:pPr>
          </w:p>
        </w:tc>
        <w:tc>
          <w:tcPr>
            <w:tcW w:w="1625" w:type="dxa"/>
          </w:tcPr>
          <w:p w14:paraId="414687BB" w14:textId="77777777" w:rsidR="00D71E10" w:rsidRDefault="00D71E10" w:rsidP="00A847F7">
            <w:pPr>
              <w:rPr>
                <w:rFonts w:ascii="Calibri" w:hAnsi="Calibri" w:cs="Calibri"/>
              </w:rPr>
            </w:pPr>
          </w:p>
        </w:tc>
        <w:tc>
          <w:tcPr>
            <w:tcW w:w="1538" w:type="dxa"/>
          </w:tcPr>
          <w:p w14:paraId="49D1F364" w14:textId="77777777" w:rsidR="00D71E10" w:rsidRDefault="00D71E10" w:rsidP="00A847F7">
            <w:pPr>
              <w:rPr>
                <w:rFonts w:ascii="Calibri" w:hAnsi="Calibri" w:cs="Calibri"/>
              </w:rPr>
            </w:pPr>
          </w:p>
        </w:tc>
        <w:tc>
          <w:tcPr>
            <w:tcW w:w="1157" w:type="dxa"/>
          </w:tcPr>
          <w:p w14:paraId="5755A1C3" w14:textId="77777777" w:rsidR="00D71E10" w:rsidRDefault="00D71E10" w:rsidP="00A847F7">
            <w:pPr>
              <w:rPr>
                <w:rFonts w:ascii="Calibri" w:hAnsi="Calibri" w:cs="Calibri"/>
              </w:rPr>
            </w:pPr>
          </w:p>
        </w:tc>
        <w:tc>
          <w:tcPr>
            <w:tcW w:w="1448" w:type="dxa"/>
          </w:tcPr>
          <w:p w14:paraId="0B2B88CA" w14:textId="77777777" w:rsidR="00D71E10" w:rsidRDefault="00D71E10" w:rsidP="00A847F7">
            <w:pPr>
              <w:rPr>
                <w:rFonts w:ascii="Calibri" w:hAnsi="Calibri" w:cs="Calibri"/>
              </w:rPr>
            </w:pPr>
          </w:p>
        </w:tc>
        <w:tc>
          <w:tcPr>
            <w:tcW w:w="1604" w:type="dxa"/>
          </w:tcPr>
          <w:p w14:paraId="202B63C8" w14:textId="77777777" w:rsidR="00D71E10" w:rsidRDefault="00D71E10" w:rsidP="00A847F7">
            <w:pPr>
              <w:rPr>
                <w:rFonts w:ascii="Calibri" w:hAnsi="Calibri" w:cs="Calibri"/>
              </w:rPr>
            </w:pPr>
          </w:p>
        </w:tc>
        <w:tc>
          <w:tcPr>
            <w:tcW w:w="2997" w:type="dxa"/>
          </w:tcPr>
          <w:p w14:paraId="3B9FC48D" w14:textId="77777777" w:rsidR="00D71E10" w:rsidRDefault="00D71E10" w:rsidP="00A847F7">
            <w:pPr>
              <w:rPr>
                <w:rFonts w:ascii="Calibri" w:hAnsi="Calibri" w:cs="Calibri"/>
              </w:rPr>
            </w:pPr>
          </w:p>
        </w:tc>
      </w:tr>
    </w:tbl>
    <w:p w14:paraId="64C9F172" w14:textId="77777777" w:rsidR="00ED06AC" w:rsidRPr="00ED06AC" w:rsidRDefault="00ED06AC" w:rsidP="00ED06AC">
      <w:pPr>
        <w:rPr>
          <w:b/>
          <w:bCs/>
          <w:sz w:val="36"/>
          <w:szCs w:val="36"/>
        </w:rPr>
      </w:pPr>
    </w:p>
    <w:p w14:paraId="16A10E32" w14:textId="77777777" w:rsidR="00ED06AC" w:rsidRPr="00ED06AC" w:rsidRDefault="00ED06AC">
      <w:pPr>
        <w:rPr>
          <w:b/>
          <w:bCs/>
        </w:rPr>
      </w:pPr>
    </w:p>
    <w:sectPr w:rsidR="00ED06AC" w:rsidRPr="00ED06AC" w:rsidSect="00ED06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6AC"/>
    <w:rsid w:val="008A08A0"/>
    <w:rsid w:val="00A847F7"/>
    <w:rsid w:val="00D71E10"/>
    <w:rsid w:val="00ED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5B630"/>
  <w15:chartTrackingRefBased/>
  <w15:docId w15:val="{B5F5E381-9381-4CD0-A668-5AC12AA0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0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83E0F9F904F448B84A486517CE51F" ma:contentTypeVersion="2" ma:contentTypeDescription="Create a new document." ma:contentTypeScope="" ma:versionID="ee3cefdaa86c72b8dbc4a315259c648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43976F-7D55-4ABB-86D2-8328D9C26257}"/>
</file>

<file path=customXml/itemProps2.xml><?xml version="1.0" encoding="utf-8"?>
<ds:datastoreItem xmlns:ds="http://schemas.openxmlformats.org/officeDocument/2006/customXml" ds:itemID="{A8AE204D-5A5F-40EA-A121-97972E619C30}"/>
</file>

<file path=customXml/itemProps3.xml><?xml version="1.0" encoding="utf-8"?>
<ds:datastoreItem xmlns:ds="http://schemas.openxmlformats.org/officeDocument/2006/customXml" ds:itemID="{FDEB5891-66A0-45A3-BC4C-CA7489A46F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Miller -MDA-</dc:creator>
  <cp:keywords/>
  <dc:description/>
  <cp:lastModifiedBy>Nicholas Miller -MDA-</cp:lastModifiedBy>
  <cp:revision>2</cp:revision>
  <dcterms:created xsi:type="dcterms:W3CDTF">2026-06-15T14:08:00Z</dcterms:created>
  <dcterms:modified xsi:type="dcterms:W3CDTF">2026-06-15T14:24:00Z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0x010100DF983E0F9F904F448B84A486517CE51F</vt:lpwstr>
  </property>
</Properties>
</file>